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E034D" w14:textId="77777777" w:rsidR="00006B3C" w:rsidRDefault="00BB4834">
      <w:pPr>
        <w:pStyle w:val="Heading1"/>
      </w:pPr>
      <w:bookmarkStart w:id="0" w:name="vri-delacombe-cricket-club"/>
      <w:r>
        <w:t>VRI Delacombe Cricket Club</w:t>
      </w:r>
    </w:p>
    <w:p w14:paraId="68C1490F" w14:textId="77777777" w:rsidR="00006B3C" w:rsidRDefault="00BB4834">
      <w:pPr>
        <w:pStyle w:val="Heading2"/>
      </w:pPr>
      <w:bookmarkStart w:id="1" w:name="governance-framework-committee-structure"/>
      <w:r>
        <w:t>Governance Framework &amp; Committee Structure</w:t>
      </w:r>
    </w:p>
    <w:p w14:paraId="5A1CA51C" w14:textId="77777777" w:rsidR="00006B3C" w:rsidRDefault="00BB4834">
      <w:r>
        <w:pict w14:anchorId="10C80B5E">
          <v:rect id="_x0000_i1025" style="width:0;height:1.5pt" o:hralign="center" o:hrstd="t" o:hr="t"/>
        </w:pict>
      </w:r>
    </w:p>
    <w:p w14:paraId="17F6F9CB" w14:textId="77777777" w:rsidR="00006B3C" w:rsidRDefault="00BB4834">
      <w:pPr>
        <w:pStyle w:val="Heading1"/>
      </w:pPr>
      <w:bookmarkStart w:id="2" w:name="purpose-of-this-governance-framework"/>
      <w:bookmarkEnd w:id="0"/>
      <w:bookmarkEnd w:id="1"/>
      <w:r>
        <w:t>1. Purpose of this Governance Framework</w:t>
      </w:r>
    </w:p>
    <w:p w14:paraId="78D99352" w14:textId="77777777" w:rsidR="00006B3C" w:rsidRDefault="00BB4834">
      <w:pPr>
        <w:pStyle w:val="FirstParagraph"/>
      </w:pPr>
      <w:r>
        <w:t>The purpose of this Governance Framework is to provide a clear structure for how the VRI Delacombe Cricket Club operates.</w:t>
      </w:r>
    </w:p>
    <w:p w14:paraId="4DF5A1EE" w14:textId="77777777" w:rsidR="00006B3C" w:rsidRDefault="00BB4834">
      <w:pPr>
        <w:pStyle w:val="BodyText"/>
      </w:pPr>
      <w:r>
        <w:t>The framework is designed to help committee members, volunteers, players and families understand:</w:t>
      </w:r>
    </w:p>
    <w:p w14:paraId="63520C16" w14:textId="77777777" w:rsidR="00006B3C" w:rsidRDefault="00BB4834">
      <w:pPr>
        <w:pStyle w:val="BodyText"/>
      </w:pPr>
      <w:r>
        <w:t>• How the club is structured</w:t>
      </w:r>
      <w:r>
        <w:br/>
        <w:t>• Who is responsible for different areas of the club</w:t>
      </w:r>
      <w:r>
        <w:br/>
        <w:t>• How decisions are made</w:t>
      </w:r>
      <w:r>
        <w:br/>
        <w:t>• How communication and accountability work</w:t>
      </w:r>
      <w:r>
        <w:br/>
        <w:t>• How volunteers can support the club in a clear and sustainable way</w:t>
      </w:r>
    </w:p>
    <w:p w14:paraId="5DA6A605" w14:textId="77777777" w:rsidR="00006B3C" w:rsidRDefault="00BB4834">
      <w:pPr>
        <w:pStyle w:val="BodyText"/>
      </w:pPr>
      <w:r>
        <w:t>The VRI Delacombe Cricket Club relies heavily on volunteers and strong leadership to operate successfully. This framework aims to create clear responsibilities, reduce confusion and help ensure the workload of running the club is shared across multiple people.</w:t>
      </w:r>
    </w:p>
    <w:p w14:paraId="5D3BFB96" w14:textId="77777777" w:rsidR="00006B3C" w:rsidRDefault="00BB4834">
      <w:pPr>
        <w:pStyle w:val="BodyText"/>
      </w:pPr>
      <w:r>
        <w:t>The framework works alongside individual role descriptions, club policies and the VRI Delacombe Cricket Club 5-Year Plan.</w:t>
      </w:r>
    </w:p>
    <w:p w14:paraId="612F874D" w14:textId="77777777" w:rsidR="00006B3C" w:rsidRDefault="00BB4834">
      <w:r>
        <w:pict w14:anchorId="6568D7E8">
          <v:rect id="_x0000_i1026" style="width:0;height:1.5pt" o:hralign="center" o:hrstd="t" o:hr="t"/>
        </w:pict>
      </w:r>
    </w:p>
    <w:p w14:paraId="77667EB2" w14:textId="77777777" w:rsidR="00006B3C" w:rsidRDefault="00BB4834">
      <w:pPr>
        <w:pStyle w:val="Heading1"/>
      </w:pPr>
      <w:bookmarkStart w:id="3" w:name="governance-philosophy-club-values"/>
      <w:bookmarkEnd w:id="2"/>
      <w:r>
        <w:t>2. Governance Philosophy &amp; Club Values</w:t>
      </w:r>
    </w:p>
    <w:p w14:paraId="321757D2" w14:textId="77777777" w:rsidR="00006B3C" w:rsidRDefault="00BB4834">
      <w:pPr>
        <w:pStyle w:val="FirstParagraph"/>
      </w:pPr>
      <w:r>
        <w:t>The VRI Delacombe Cricket Club aims to operate as a well-run, community-focused and sustainable cricket club.</w:t>
      </w:r>
    </w:p>
    <w:p w14:paraId="4490CF28" w14:textId="77777777" w:rsidR="00006B3C" w:rsidRDefault="00BB4834">
      <w:pPr>
        <w:pStyle w:val="BodyText"/>
      </w:pPr>
      <w:r>
        <w:t>The club values strong leadership, good communication, shared responsibility and a positive club environment both on and off the field.</w:t>
      </w:r>
    </w:p>
    <w:p w14:paraId="02681065" w14:textId="77777777" w:rsidR="00006B3C" w:rsidRDefault="00BB4834">
      <w:pPr>
        <w:pStyle w:val="BodyText"/>
      </w:pPr>
      <w:r>
        <w:t>The club operates under the following key principles:</w:t>
      </w:r>
    </w:p>
    <w:p w14:paraId="6D49A484" w14:textId="77777777" w:rsidR="00006B3C" w:rsidRDefault="00BB4834">
      <w:pPr>
        <w:pStyle w:val="Heading3"/>
      </w:pPr>
      <w:bookmarkStart w:id="4" w:name="one-club-approach"/>
      <w:r>
        <w:t>One Club Approach</w:t>
      </w:r>
    </w:p>
    <w:p w14:paraId="3D395424" w14:textId="77777777" w:rsidR="00006B3C" w:rsidRDefault="00BB4834">
      <w:pPr>
        <w:pStyle w:val="FirstParagraph"/>
      </w:pPr>
      <w:r>
        <w:t>The VRI Delacombe Cricket Club values a strong “One Club” culture where junior, senior and women’s cricket all contribute to one club environment.</w:t>
      </w:r>
    </w:p>
    <w:p w14:paraId="5B5DC11E" w14:textId="77777777" w:rsidR="00006B3C" w:rsidRDefault="00BB4834">
      <w:pPr>
        <w:pStyle w:val="BodyText"/>
      </w:pPr>
      <w:r>
        <w:lastRenderedPageBreak/>
        <w:t>The aim is to build strong relationships across players, families, volunteers and supporters while creating a welcoming and connected club.</w:t>
      </w:r>
    </w:p>
    <w:p w14:paraId="36C68626" w14:textId="77777777" w:rsidR="00006B3C" w:rsidRDefault="00BB4834">
      <w:pPr>
        <w:pStyle w:val="Heading3"/>
      </w:pPr>
      <w:bookmarkStart w:id="5" w:name="shared-leadership-accountability"/>
      <w:bookmarkEnd w:id="4"/>
      <w:r>
        <w:t>Shared Leadership &amp; Accountability</w:t>
      </w:r>
    </w:p>
    <w:p w14:paraId="79152902" w14:textId="77777777" w:rsidR="00006B3C" w:rsidRDefault="00BB4834">
      <w:pPr>
        <w:pStyle w:val="FirstParagraph"/>
      </w:pPr>
      <w:r>
        <w:t>Running a successful cricket club cannot rely on a small number of people.</w:t>
      </w:r>
    </w:p>
    <w:p w14:paraId="3BD31D53" w14:textId="77777777" w:rsidR="00006B3C" w:rsidRDefault="00BB4834">
      <w:pPr>
        <w:pStyle w:val="BodyText"/>
      </w:pPr>
      <w:r>
        <w:t>Responsibilities should be shared across executive, committee and volunteer roles to reduce pressure, improve accountability and create a more sustainable club.</w:t>
      </w:r>
    </w:p>
    <w:p w14:paraId="2D18CCB3" w14:textId="77777777" w:rsidR="00006B3C" w:rsidRDefault="00BB4834">
      <w:pPr>
        <w:pStyle w:val="BodyText"/>
      </w:pPr>
      <w:r>
        <w:t>People are encouraged to take ownership of their role while maintaining communication through the club structure.</w:t>
      </w:r>
    </w:p>
    <w:p w14:paraId="2B71B6CF" w14:textId="77777777" w:rsidR="00006B3C" w:rsidRDefault="00BB4834">
      <w:pPr>
        <w:pStyle w:val="Heading3"/>
      </w:pPr>
      <w:bookmarkStart w:id="6" w:name="volunteer-sustainability"/>
      <w:bookmarkEnd w:id="5"/>
      <w:r>
        <w:t>Volunteer Sustainability</w:t>
      </w:r>
    </w:p>
    <w:p w14:paraId="447EFD7D" w14:textId="77777777" w:rsidR="00006B3C" w:rsidRDefault="00BB4834">
      <w:pPr>
        <w:pStyle w:val="FirstParagraph"/>
      </w:pPr>
      <w:r>
        <w:t>The club values volunteers and recognises that volunteer burnout can hurt long-term club success.</w:t>
      </w:r>
    </w:p>
    <w:p w14:paraId="56CF7987" w14:textId="77777777" w:rsidR="00006B3C" w:rsidRDefault="00BB4834">
      <w:pPr>
        <w:pStyle w:val="BodyText"/>
      </w:pPr>
      <w:r>
        <w:t>Where possible, roles should be supported, shared and structured in a practical way that keeps people involved without becoming overwhelmed.</w:t>
      </w:r>
    </w:p>
    <w:p w14:paraId="70761711" w14:textId="77777777" w:rsidR="00006B3C" w:rsidRDefault="00BB4834">
      <w:pPr>
        <w:pStyle w:val="Heading3"/>
      </w:pPr>
      <w:bookmarkStart w:id="7" w:name="respect-communication"/>
      <w:bookmarkEnd w:id="6"/>
      <w:r>
        <w:t>Respect &amp; Communication</w:t>
      </w:r>
    </w:p>
    <w:p w14:paraId="7D5FDE02" w14:textId="77777777" w:rsidR="00006B3C" w:rsidRDefault="00BB4834">
      <w:pPr>
        <w:pStyle w:val="FirstParagraph"/>
      </w:pPr>
      <w:r>
        <w:t>Positive communication, respect and teamwork are expected across all areas of the club.</w:t>
      </w:r>
    </w:p>
    <w:p w14:paraId="61D4F639" w14:textId="77777777" w:rsidR="00006B3C" w:rsidRDefault="00BB4834">
      <w:pPr>
        <w:pStyle w:val="BodyText"/>
      </w:pPr>
      <w:r>
        <w:t>Committee members, volunteers, players and families are expected to contribute positively to the club environment.</w:t>
      </w:r>
    </w:p>
    <w:p w14:paraId="41F6E084" w14:textId="77777777" w:rsidR="00006B3C" w:rsidRDefault="00BB4834">
      <w:pPr>
        <w:pStyle w:val="Heading3"/>
      </w:pPr>
      <w:bookmarkStart w:id="8" w:name="junior-development-pathways"/>
      <w:bookmarkEnd w:id="7"/>
      <w:r>
        <w:t>Junior Development &amp; Pathways</w:t>
      </w:r>
    </w:p>
    <w:p w14:paraId="371012CD" w14:textId="77777777" w:rsidR="00006B3C" w:rsidRDefault="00BB4834">
      <w:pPr>
        <w:pStyle w:val="FirstParagraph"/>
      </w:pPr>
      <w:r>
        <w:t>The club values strong junior cricket and clear pathways into senior cricket.</w:t>
      </w:r>
    </w:p>
    <w:p w14:paraId="7EAE1D0F" w14:textId="77777777" w:rsidR="00006B3C" w:rsidRDefault="00BB4834">
      <w:pPr>
        <w:pStyle w:val="BodyText"/>
      </w:pPr>
      <w:r>
        <w:t>Supporting junior participation, player development and representative opportunities helps strengthen both player experience and the future of the club.</w:t>
      </w:r>
    </w:p>
    <w:p w14:paraId="789DB970" w14:textId="77777777" w:rsidR="00006B3C" w:rsidRDefault="00BB4834">
      <w:pPr>
        <w:pStyle w:val="Heading3"/>
      </w:pPr>
      <w:bookmarkStart w:id="9" w:name="long-term-growth"/>
      <w:bookmarkEnd w:id="8"/>
      <w:r>
        <w:t>Long-Term Growth</w:t>
      </w:r>
    </w:p>
    <w:p w14:paraId="55DFFA98" w14:textId="77777777" w:rsidR="00006B3C" w:rsidRDefault="00BB4834">
      <w:pPr>
        <w:pStyle w:val="FirstParagraph"/>
      </w:pPr>
      <w:r>
        <w:t>The club aims to make decisions that support long-term sustainability and growth.</w:t>
      </w:r>
    </w:p>
    <w:p w14:paraId="0C9D6B45" w14:textId="77777777" w:rsidR="00006B3C" w:rsidRDefault="00BB4834">
      <w:pPr>
        <w:pStyle w:val="BodyText"/>
      </w:pPr>
      <w:r>
        <w:t>This includes growth in participation, facilities, financial sustainability and club culture in line with the club’s 5-Year Plan.</w:t>
      </w:r>
    </w:p>
    <w:p w14:paraId="0E28E593" w14:textId="77777777" w:rsidR="00006B3C" w:rsidRDefault="00BB4834">
      <w:r>
        <w:pict w14:anchorId="022FD96B">
          <v:rect id="_x0000_i1027" style="width:0;height:1.5pt" o:hralign="center" o:hrstd="t" o:hr="t"/>
        </w:pict>
      </w:r>
    </w:p>
    <w:p w14:paraId="51FBF205" w14:textId="77777777" w:rsidR="00006B3C" w:rsidRDefault="00BB4834">
      <w:pPr>
        <w:pStyle w:val="Heading1"/>
      </w:pPr>
      <w:bookmarkStart w:id="10" w:name="committee-structure-overview"/>
      <w:bookmarkEnd w:id="3"/>
      <w:bookmarkEnd w:id="9"/>
      <w:r>
        <w:t>3. Committee Structure Overview</w:t>
      </w:r>
    </w:p>
    <w:p w14:paraId="49809DCE" w14:textId="77777777" w:rsidR="00006B3C" w:rsidRDefault="00BB4834">
      <w:pPr>
        <w:pStyle w:val="FirstParagraph"/>
      </w:pPr>
      <w:r>
        <w:t>The VRI Delacombe Cricket Club operates through a committee structure designed to improve accountability, communication and shared responsibility across the club.</w:t>
      </w:r>
    </w:p>
    <w:p w14:paraId="6632C891" w14:textId="77777777" w:rsidR="00006B3C" w:rsidRDefault="00BB4834">
      <w:pPr>
        <w:pStyle w:val="BodyText"/>
      </w:pPr>
      <w:r>
        <w:lastRenderedPageBreak/>
        <w:t>The structure is divided into three levels:</w:t>
      </w:r>
    </w:p>
    <w:p w14:paraId="45454F9F" w14:textId="77777777" w:rsidR="00006B3C" w:rsidRDefault="00BB4834">
      <w:pPr>
        <w:pStyle w:val="Heading3"/>
      </w:pPr>
      <w:bookmarkStart w:id="11" w:name="executive-committee-red"/>
      <w:r>
        <w:t>Executive Committee (Red)</w:t>
      </w:r>
    </w:p>
    <w:p w14:paraId="0F0C64A6" w14:textId="77777777" w:rsidR="00006B3C" w:rsidRDefault="00BB4834">
      <w:pPr>
        <w:pStyle w:val="FirstParagraph"/>
      </w:pPr>
      <w:r>
        <w:t>The Executive Committee oversees the overall operation and direction of the club.</w:t>
      </w:r>
    </w:p>
    <w:p w14:paraId="697DFEA2" w14:textId="77777777" w:rsidR="00006B3C" w:rsidRDefault="00BB4834">
      <w:pPr>
        <w:pStyle w:val="BodyText"/>
      </w:pPr>
      <w:r>
        <w:t>The Executive is responsible for governance, decision-making, financial oversight and supporting club priorities.</w:t>
      </w:r>
    </w:p>
    <w:p w14:paraId="219E6DE3" w14:textId="77777777" w:rsidR="00006B3C" w:rsidRDefault="00BB4834">
      <w:pPr>
        <w:pStyle w:val="BodyText"/>
      </w:pPr>
      <w:r>
        <w:t>Executive Committee members include:</w:t>
      </w:r>
    </w:p>
    <w:p w14:paraId="55EA598E" w14:textId="77777777" w:rsidR="00006B3C" w:rsidRDefault="00BB4834">
      <w:pPr>
        <w:pStyle w:val="BodyText"/>
      </w:pPr>
      <w:r>
        <w:t>• President</w:t>
      </w:r>
      <w:r>
        <w:br/>
        <w:t>• Secretary</w:t>
      </w:r>
      <w:r>
        <w:br/>
        <w:t>• Treasurer</w:t>
      </w:r>
      <w:r>
        <w:br/>
        <w:t>• Sports Manager</w:t>
      </w:r>
      <w:r>
        <w:br/>
        <w:t>• Revenue Streams Manager</w:t>
      </w:r>
    </w:p>
    <w:p w14:paraId="1A7A905A" w14:textId="77777777" w:rsidR="00006B3C" w:rsidRDefault="00BB4834">
      <w:pPr>
        <w:pStyle w:val="BodyText"/>
      </w:pPr>
      <w:r>
        <w:t>Executive members are expected to attend monthly meetings and maintain regular communication throughout the season.</w:t>
      </w:r>
    </w:p>
    <w:p w14:paraId="6B009885" w14:textId="77777777" w:rsidR="00006B3C" w:rsidRDefault="00BB4834">
      <w:pPr>
        <w:pStyle w:val="BodyText"/>
      </w:pPr>
      <w:r>
        <w:t>Executive members may also meet or make decisions outside committee meetings where required.</w:t>
      </w:r>
    </w:p>
    <w:p w14:paraId="10E81FA1" w14:textId="77777777" w:rsidR="00006B3C" w:rsidRDefault="00BB4834">
      <w:pPr>
        <w:pStyle w:val="Heading3"/>
      </w:pPr>
      <w:bookmarkStart w:id="12" w:name="committee-roles-green"/>
      <w:bookmarkEnd w:id="11"/>
      <w:r>
        <w:t>Committee Roles (Green)</w:t>
      </w:r>
    </w:p>
    <w:p w14:paraId="341219F6" w14:textId="77777777" w:rsidR="00006B3C" w:rsidRDefault="00BB4834">
      <w:pPr>
        <w:pStyle w:val="FirstParagraph"/>
      </w:pPr>
      <w:r>
        <w:t>Committee roles provide leadership across specific areas of the club and help coordinate day-to-day operations.</w:t>
      </w:r>
    </w:p>
    <w:p w14:paraId="357ACE3B" w14:textId="77777777" w:rsidR="00006B3C" w:rsidRDefault="00BB4834">
      <w:pPr>
        <w:pStyle w:val="BodyText"/>
      </w:pPr>
      <w:r>
        <w:t>Committee members are expected to attend monthly meetings and support planning, discussion and decision-making.</w:t>
      </w:r>
    </w:p>
    <w:p w14:paraId="43467B6F" w14:textId="77777777" w:rsidR="00006B3C" w:rsidRDefault="00BB4834">
      <w:pPr>
        <w:pStyle w:val="BodyText"/>
      </w:pPr>
      <w:r>
        <w:t>Committee roles include:</w:t>
      </w:r>
    </w:p>
    <w:p w14:paraId="01FA2E8A" w14:textId="77777777" w:rsidR="00006B3C" w:rsidRDefault="00BB4834">
      <w:pPr>
        <w:pStyle w:val="BodyText"/>
      </w:pPr>
      <w:r>
        <w:rPr>
          <w:b/>
          <w:bCs/>
        </w:rPr>
        <w:t>Secretary Department</w:t>
      </w:r>
      <w:r>
        <w:t xml:space="preserve"> • Facilities / Project Manager</w:t>
      </w:r>
      <w:r>
        <w:br/>
      </w:r>
      <w:r>
        <w:t>• Communications Manager</w:t>
      </w:r>
    </w:p>
    <w:p w14:paraId="75D8161B" w14:textId="77777777" w:rsidR="00006B3C" w:rsidRDefault="00BB4834">
      <w:pPr>
        <w:pStyle w:val="BodyText"/>
      </w:pPr>
      <w:r>
        <w:rPr>
          <w:b/>
          <w:bCs/>
        </w:rPr>
        <w:t>Treasurer Department</w:t>
      </w:r>
      <w:r>
        <w:t xml:space="preserve"> • Membership Manager</w:t>
      </w:r>
      <w:r>
        <w:br/>
        <w:t>• Sponsorship Manager</w:t>
      </w:r>
    </w:p>
    <w:p w14:paraId="7DD50FEE" w14:textId="77777777" w:rsidR="00006B3C" w:rsidRDefault="00BB4834">
      <w:pPr>
        <w:pStyle w:val="BodyText"/>
      </w:pPr>
      <w:r>
        <w:rPr>
          <w:b/>
          <w:bCs/>
        </w:rPr>
        <w:t>Sports Department</w:t>
      </w:r>
      <w:r>
        <w:t xml:space="preserve"> • Head of Cricket</w:t>
      </w:r>
      <w:r>
        <w:br/>
        <w:t>• Head Coach</w:t>
      </w:r>
    </w:p>
    <w:p w14:paraId="71D1139F" w14:textId="77777777" w:rsidR="00006B3C" w:rsidRDefault="00BB4834">
      <w:pPr>
        <w:pStyle w:val="BodyText"/>
      </w:pPr>
      <w:r>
        <w:rPr>
          <w:b/>
          <w:bCs/>
        </w:rPr>
        <w:t>Revenue Streams Department</w:t>
      </w:r>
      <w:r>
        <w:t xml:space="preserve"> • Fundraiser Manager</w:t>
      </w:r>
      <w:r>
        <w:br/>
        <w:t>• Social Coordinators</w:t>
      </w:r>
    </w:p>
    <w:p w14:paraId="7CEAA5D5" w14:textId="77777777" w:rsidR="00006B3C" w:rsidRDefault="00BB4834">
      <w:pPr>
        <w:pStyle w:val="BodyText"/>
      </w:pPr>
      <w:r>
        <w:rPr>
          <w:b/>
          <w:bCs/>
        </w:rPr>
        <w:t>Additional Committee Role</w:t>
      </w:r>
      <w:r>
        <w:t xml:space="preserve"> • Junior Coordinator</w:t>
      </w:r>
    </w:p>
    <w:p w14:paraId="50E8CBF2" w14:textId="77777777" w:rsidR="00006B3C" w:rsidRDefault="00BB4834">
      <w:pPr>
        <w:pStyle w:val="Heading3"/>
      </w:pPr>
      <w:bookmarkStart w:id="13" w:name="volunteer-roles-blue"/>
      <w:bookmarkEnd w:id="12"/>
      <w:r>
        <w:lastRenderedPageBreak/>
        <w:t>Volunteer Roles (Blue)</w:t>
      </w:r>
    </w:p>
    <w:p w14:paraId="0DE4EE97" w14:textId="77777777" w:rsidR="00006B3C" w:rsidRDefault="00BB4834">
      <w:pPr>
        <w:pStyle w:val="FirstParagraph"/>
      </w:pPr>
      <w:r>
        <w:t>Volunteer roles provide support to committee members and help deliver important club functions.</w:t>
      </w:r>
    </w:p>
    <w:p w14:paraId="22A1CB02" w14:textId="77777777" w:rsidR="00006B3C" w:rsidRDefault="00BB4834">
      <w:pPr>
        <w:pStyle w:val="BodyText"/>
      </w:pPr>
      <w:r>
        <w:t>Volunteer roles are generally not expected to attend monthly committee meetings unless required.</w:t>
      </w:r>
    </w:p>
    <w:p w14:paraId="33F5CF63" w14:textId="77777777" w:rsidR="00006B3C" w:rsidRDefault="00BB4834">
      <w:pPr>
        <w:pStyle w:val="BodyText"/>
      </w:pPr>
      <w:r>
        <w:t>Volunteer roles include:</w:t>
      </w:r>
    </w:p>
    <w:p w14:paraId="7821E3A0" w14:textId="77777777" w:rsidR="00006B3C" w:rsidRDefault="00BB4834">
      <w:pPr>
        <w:pStyle w:val="BodyText"/>
      </w:pPr>
      <w:r>
        <w:rPr>
          <w:b/>
          <w:bCs/>
        </w:rPr>
        <w:t>Secretary Department</w:t>
      </w:r>
      <w:r>
        <w:t xml:space="preserve"> • Apparel Manager</w:t>
      </w:r>
      <w:r>
        <w:br/>
        <w:t>• Social Media / Website Manager</w:t>
      </w:r>
      <w:r>
        <w:br/>
        <w:t>• Statistics Manager</w:t>
      </w:r>
    </w:p>
    <w:p w14:paraId="47266916" w14:textId="77777777" w:rsidR="00006B3C" w:rsidRDefault="00BB4834">
      <w:pPr>
        <w:pStyle w:val="BodyText"/>
      </w:pPr>
      <w:r>
        <w:rPr>
          <w:b/>
          <w:bCs/>
        </w:rPr>
        <w:t>Treasurer Department</w:t>
      </w:r>
      <w:r>
        <w:t xml:space="preserve"> • Grants Manager</w:t>
      </w:r>
      <w:r>
        <w:br/>
        <w:t>• Australian Sports Foundation (ASF) Manager</w:t>
      </w:r>
    </w:p>
    <w:p w14:paraId="279A437D" w14:textId="77777777" w:rsidR="00006B3C" w:rsidRDefault="00BB4834">
      <w:pPr>
        <w:pStyle w:val="BodyText"/>
      </w:pPr>
      <w:r>
        <w:rPr>
          <w:b/>
          <w:bCs/>
        </w:rPr>
        <w:t>Sports Department</w:t>
      </w:r>
      <w:r>
        <w:t xml:space="preserve"> • Recruitment Officer</w:t>
      </w:r>
      <w:r>
        <w:br/>
        <w:t>• Coaches</w:t>
      </w:r>
      <w:r>
        <w:br/>
        <w:t>• Captains</w:t>
      </w:r>
    </w:p>
    <w:p w14:paraId="641BEBB9" w14:textId="77777777" w:rsidR="00006B3C" w:rsidRDefault="00BB4834">
      <w:pPr>
        <w:pStyle w:val="BodyText"/>
      </w:pPr>
      <w:r>
        <w:rPr>
          <w:b/>
          <w:bCs/>
        </w:rPr>
        <w:t>Revenue Streams Department</w:t>
      </w:r>
      <w:r>
        <w:t xml:space="preserve"> • Bar Manager</w:t>
      </w:r>
      <w:r>
        <w:br/>
        <w:t>• Rooms</w:t>
      </w:r>
    </w:p>
    <w:p w14:paraId="1E2F05D4" w14:textId="77777777" w:rsidR="00006B3C" w:rsidRDefault="00BB4834">
      <w:pPr>
        <w:pStyle w:val="Heading3"/>
      </w:pPr>
      <w:bookmarkStart w:id="14" w:name="child-safety-officer"/>
      <w:bookmarkEnd w:id="13"/>
      <w:r>
        <w:t>Child Safety Officer</w:t>
      </w:r>
    </w:p>
    <w:p w14:paraId="0CFF65E5" w14:textId="77777777" w:rsidR="00006B3C" w:rsidRDefault="00BB4834">
      <w:pPr>
        <w:pStyle w:val="FirstParagraph"/>
      </w:pPr>
      <w:r>
        <w:t>The Child Safety Officer supports child safety, wellbeing and safeguarding within the club.</w:t>
      </w:r>
    </w:p>
    <w:p w14:paraId="3CF4A76E" w14:textId="77777777" w:rsidR="00006B3C" w:rsidRDefault="00BB4834">
      <w:pPr>
        <w:pStyle w:val="BodyText"/>
      </w:pPr>
      <w:r>
        <w:t>The role operates through the junior and governance structure and attends meetings only where required.</w:t>
      </w:r>
    </w:p>
    <w:p w14:paraId="73ED15DC" w14:textId="77777777" w:rsidR="00F242B6" w:rsidRDefault="00F242B6" w:rsidP="00F242B6">
      <w:r>
        <w:pict w14:anchorId="1094272F">
          <v:rect id="_x0000_i1028" style="width:0;height:1.5pt" o:hralign="center" o:hrstd="t" o:hr="t"/>
        </w:pict>
      </w:r>
    </w:p>
    <w:p w14:paraId="696C9A3F" w14:textId="77777777" w:rsidR="00F242B6" w:rsidRDefault="00F242B6" w:rsidP="00F242B6">
      <w:pPr>
        <w:pStyle w:val="Heading1"/>
      </w:pPr>
      <w:bookmarkStart w:id="15" w:name="governance-structure-diagram"/>
      <w:r>
        <w:t>4. Governance Structure Diagram</w:t>
      </w:r>
    </w:p>
    <w:p w14:paraId="06665083" w14:textId="77777777" w:rsidR="00F242B6" w:rsidRDefault="00F242B6" w:rsidP="00F242B6">
      <w:pPr>
        <w:pStyle w:val="FirstParagraph"/>
      </w:pPr>
      <w:r>
        <w:t>The VRI Delacombe Cricket Club operates through a delegated leadership structure designed to improve communication, accountability and workload across the club.</w:t>
      </w:r>
    </w:p>
    <w:p w14:paraId="1E2B5B1A" w14:textId="77777777" w:rsidR="00F242B6" w:rsidRDefault="00F242B6" w:rsidP="00F242B6">
      <w:pPr>
        <w:pStyle w:val="BodyText"/>
      </w:pPr>
      <w:r>
        <w:t>The structure is designed so responsibilities are shared across Executive, Committee and Volunteer roles rather than relying on a small number of people to manage all areas of the club.</w:t>
      </w:r>
    </w:p>
    <w:p w14:paraId="0052C00D" w14:textId="77777777" w:rsidR="00F242B6" w:rsidRDefault="00F242B6" w:rsidP="00F242B6">
      <w:pPr>
        <w:pStyle w:val="BodyText"/>
      </w:pPr>
      <w:r>
        <w:t>The general club structure operates as follows:</w:t>
      </w:r>
    </w:p>
    <w:p w14:paraId="019E70C4" w14:textId="77777777" w:rsidR="00F242B6" w:rsidRDefault="00F242B6" w:rsidP="00F242B6">
      <w:pPr>
        <w:pStyle w:val="BodyText"/>
      </w:pPr>
      <w:r>
        <w:rPr>
          <w:b/>
          <w:bCs/>
        </w:rPr>
        <w:t>President</w:t>
      </w:r>
      <w:r>
        <w:br/>
        <w:t>↓</w:t>
      </w:r>
      <w:r>
        <w:br/>
      </w:r>
      <w:r>
        <w:rPr>
          <w:b/>
          <w:bCs/>
        </w:rPr>
        <w:t>Executive Committee</w:t>
      </w:r>
      <w:r>
        <w:br/>
        <w:t>↓</w:t>
      </w:r>
      <w:r>
        <w:br/>
      </w:r>
      <w:r>
        <w:rPr>
          <w:b/>
          <w:bCs/>
        </w:rPr>
        <w:lastRenderedPageBreak/>
        <w:t>Committee Roles</w:t>
      </w:r>
      <w:r>
        <w:br/>
        <w:t>↓</w:t>
      </w:r>
      <w:r>
        <w:br/>
      </w:r>
      <w:r>
        <w:rPr>
          <w:b/>
          <w:bCs/>
        </w:rPr>
        <w:t>Volunteer Roles</w:t>
      </w:r>
    </w:p>
    <w:p w14:paraId="3658D1F7" w14:textId="77777777" w:rsidR="00F242B6" w:rsidRDefault="00F242B6" w:rsidP="00F242B6">
      <w:pPr>
        <w:pStyle w:val="BodyText"/>
      </w:pPr>
      <w:r>
        <w:t>Each role operates within a clear reporting structure while working collaboratively with other areas of the club where required.</w:t>
      </w:r>
    </w:p>
    <w:p w14:paraId="087BD2E1" w14:textId="77777777" w:rsidR="00F242B6" w:rsidRDefault="00F242B6" w:rsidP="00F242B6">
      <w:pPr>
        <w:pStyle w:val="BodyText"/>
      </w:pPr>
      <w:r>
        <w:t>A visual committee structure diagram forms part of this Governance Framework to clearly show reporting lines and role relationships.</w:t>
      </w:r>
    </w:p>
    <w:p w14:paraId="1155A7E1" w14:textId="77777777" w:rsidR="00F242B6" w:rsidRDefault="00F242B6" w:rsidP="00F242B6">
      <w:r>
        <w:pict w14:anchorId="1EAFEC1A">
          <v:rect id="_x0000_i1029" style="width:0;height:1.5pt" o:hralign="center" o:hrstd="t" o:hr="t"/>
        </w:pict>
      </w:r>
    </w:p>
    <w:p w14:paraId="1E1627AD" w14:textId="77777777" w:rsidR="00F242B6" w:rsidRDefault="00F242B6" w:rsidP="00F242B6">
      <w:pPr>
        <w:pStyle w:val="Heading1"/>
      </w:pPr>
      <w:bookmarkStart w:id="16" w:name="chain-of-command-escalation-pathways"/>
      <w:bookmarkEnd w:id="15"/>
      <w:r>
        <w:t>5. Chain of Command &amp; Escalation Pathways</w:t>
      </w:r>
    </w:p>
    <w:p w14:paraId="52FCCF85" w14:textId="77777777" w:rsidR="00F242B6" w:rsidRDefault="00F242B6" w:rsidP="00F242B6">
      <w:pPr>
        <w:pStyle w:val="FirstParagraph"/>
      </w:pPr>
      <w:r>
        <w:t>The VRI Delacombe Cricket Club operates with clear reporting lines to support communication, accountability and issue resolution.</w:t>
      </w:r>
    </w:p>
    <w:p w14:paraId="47B1F995" w14:textId="77777777" w:rsidR="00F242B6" w:rsidRDefault="00F242B6" w:rsidP="00F242B6">
      <w:pPr>
        <w:pStyle w:val="BodyText"/>
      </w:pPr>
      <w:r>
        <w:t>Where possible, matters should be managed at the appropriate level before being escalated further.</w:t>
      </w:r>
    </w:p>
    <w:p w14:paraId="11C0A1EC" w14:textId="77777777" w:rsidR="00F242B6" w:rsidRDefault="00F242B6" w:rsidP="00F242B6">
      <w:pPr>
        <w:pStyle w:val="BodyText"/>
      </w:pPr>
      <w:r>
        <w:t>The general escalation pathway of the club is:</w:t>
      </w:r>
    </w:p>
    <w:p w14:paraId="26109794" w14:textId="77777777" w:rsidR="00F242B6" w:rsidRDefault="00F242B6" w:rsidP="00F242B6">
      <w:pPr>
        <w:pStyle w:val="BodyText"/>
      </w:pPr>
      <w:r>
        <w:rPr>
          <w:b/>
          <w:bCs/>
        </w:rPr>
        <w:t>Volunteer Role → Committee Role → Executive Committee → President</w:t>
      </w:r>
    </w:p>
    <w:p w14:paraId="6593CF1F" w14:textId="77777777" w:rsidR="00F242B6" w:rsidRDefault="00F242B6" w:rsidP="00F242B6">
      <w:pPr>
        <w:pStyle w:val="BodyText"/>
      </w:pPr>
      <w:r>
        <w:t>Most operational matters should be resolved through normal communication and collaboration within departments.</w:t>
      </w:r>
    </w:p>
    <w:p w14:paraId="727DC79A" w14:textId="77777777" w:rsidR="00F242B6" w:rsidRDefault="00F242B6" w:rsidP="00F242B6">
      <w:pPr>
        <w:pStyle w:val="Heading3"/>
      </w:pPr>
      <w:bookmarkStart w:id="17" w:name="cricket-department-escalation"/>
      <w:r>
        <w:t>Cricket Department Escalation</w:t>
      </w:r>
    </w:p>
    <w:p w14:paraId="5E5F5C00" w14:textId="77777777" w:rsidR="00F242B6" w:rsidRDefault="00F242B6" w:rsidP="00F242B6">
      <w:pPr>
        <w:pStyle w:val="FirstParagraph"/>
      </w:pPr>
      <w:r>
        <w:t>The senior cricket department operates under the following chain of command:</w:t>
      </w:r>
    </w:p>
    <w:p w14:paraId="0B594BFD" w14:textId="77777777" w:rsidR="00F242B6" w:rsidRDefault="00F242B6" w:rsidP="00F242B6">
      <w:pPr>
        <w:pStyle w:val="BodyText"/>
      </w:pPr>
      <w:r>
        <w:rPr>
          <w:b/>
          <w:bCs/>
        </w:rPr>
        <w:t>Captain → Head Coach → Head of Cricket → Sports Manager → President</w:t>
      </w:r>
    </w:p>
    <w:p w14:paraId="7BC4D02B" w14:textId="77777777" w:rsidR="00F242B6" w:rsidRDefault="00F242B6" w:rsidP="00F242B6">
      <w:pPr>
        <w:pStyle w:val="BodyText"/>
      </w:pPr>
      <w:r>
        <w:t>Where practical, concerns should be addressed at the lowest appropriate level before escalation.</w:t>
      </w:r>
    </w:p>
    <w:p w14:paraId="487308B7" w14:textId="77777777" w:rsidR="00F242B6" w:rsidRDefault="00F242B6" w:rsidP="00F242B6">
      <w:pPr>
        <w:pStyle w:val="BodyText"/>
      </w:pPr>
      <w:r>
        <w:t>However, significant matters may require escalation through the broader club structure where appropriate.</w:t>
      </w:r>
    </w:p>
    <w:p w14:paraId="00224181" w14:textId="77777777" w:rsidR="00F242B6" w:rsidRDefault="00F242B6" w:rsidP="00F242B6">
      <w:pPr>
        <w:pStyle w:val="Heading3"/>
      </w:pPr>
      <w:bookmarkStart w:id="18" w:name="junior-cricket-escalation"/>
      <w:bookmarkEnd w:id="17"/>
      <w:r>
        <w:t>Junior Cricket Escalation</w:t>
      </w:r>
    </w:p>
    <w:p w14:paraId="3D37B05B" w14:textId="77777777" w:rsidR="00F242B6" w:rsidRDefault="00F242B6" w:rsidP="00F242B6">
      <w:pPr>
        <w:pStyle w:val="FirstParagraph"/>
      </w:pPr>
      <w:r>
        <w:t>Junior cricket matters generally follow the pathway:</w:t>
      </w:r>
    </w:p>
    <w:p w14:paraId="1C755945" w14:textId="77777777" w:rsidR="00F242B6" w:rsidRDefault="00F242B6" w:rsidP="00F242B6">
      <w:pPr>
        <w:pStyle w:val="BodyText"/>
      </w:pPr>
      <w:r>
        <w:rPr>
          <w:b/>
          <w:bCs/>
        </w:rPr>
        <w:t>Junior Coordinator → Executive Committee → President</w:t>
      </w:r>
    </w:p>
    <w:p w14:paraId="5CEE757F" w14:textId="77777777" w:rsidR="00F242B6" w:rsidRDefault="00F242B6" w:rsidP="00F242B6">
      <w:pPr>
        <w:pStyle w:val="BodyText"/>
      </w:pPr>
      <w:r>
        <w:t>Where required, the Junior Coordinator may work collaboratively with the Sports Manager, Head of Cricket or other committee members to support junior development and club priorities.</w:t>
      </w:r>
    </w:p>
    <w:p w14:paraId="431E6347" w14:textId="77777777" w:rsidR="00F242B6" w:rsidRDefault="00F242B6" w:rsidP="00F242B6">
      <w:pPr>
        <w:pStyle w:val="Heading3"/>
      </w:pPr>
      <w:bookmarkStart w:id="19" w:name="child-safety-escalation"/>
      <w:bookmarkEnd w:id="18"/>
      <w:r>
        <w:lastRenderedPageBreak/>
        <w:t>Child Safety Escalation</w:t>
      </w:r>
    </w:p>
    <w:p w14:paraId="7FD361F9" w14:textId="77777777" w:rsidR="00F242B6" w:rsidRDefault="00F242B6" w:rsidP="00F242B6">
      <w:pPr>
        <w:pStyle w:val="FirstParagraph"/>
      </w:pPr>
      <w:r>
        <w:t>Child safety matters generally operate through the following pathway:</w:t>
      </w:r>
    </w:p>
    <w:p w14:paraId="6B627CB9" w14:textId="77777777" w:rsidR="00F242B6" w:rsidRDefault="00F242B6" w:rsidP="00F242B6">
      <w:pPr>
        <w:pStyle w:val="BodyText"/>
      </w:pPr>
      <w:r>
        <w:rPr>
          <w:b/>
          <w:bCs/>
        </w:rPr>
        <w:t>Child Safety Officer → Junior Coordinator → Executive Committee → President</w:t>
      </w:r>
    </w:p>
    <w:p w14:paraId="3C57BB5F" w14:textId="77777777" w:rsidR="00F242B6" w:rsidRDefault="00F242B6" w:rsidP="00F242B6">
      <w:pPr>
        <w:pStyle w:val="BodyText"/>
      </w:pPr>
      <w:r>
        <w:t>However, where serious child safety concerns arise, matters may require immediate escalation to relevant authorities, governing bodies or senior club leadership where required.</w:t>
      </w:r>
    </w:p>
    <w:p w14:paraId="0CBBF039" w14:textId="77777777" w:rsidR="00F242B6" w:rsidRDefault="00F242B6" w:rsidP="00F242B6">
      <w:r>
        <w:pict w14:anchorId="5E01537F">
          <v:rect id="_x0000_i1030" style="width:0;height:1.5pt" o:hralign="center" o:hrstd="t" o:hr="t"/>
        </w:pict>
      </w:r>
    </w:p>
    <w:p w14:paraId="20FB83D7" w14:textId="77777777" w:rsidR="00F242B6" w:rsidRDefault="00F242B6" w:rsidP="00F242B6">
      <w:pPr>
        <w:pStyle w:val="Heading1"/>
      </w:pPr>
      <w:bookmarkStart w:id="20" w:name="committee-meetings-decision-making"/>
      <w:bookmarkEnd w:id="16"/>
      <w:bookmarkEnd w:id="19"/>
      <w:r>
        <w:t>6. Committee Meetings &amp; Decision-Making</w:t>
      </w:r>
    </w:p>
    <w:p w14:paraId="6BFD8D5E" w14:textId="77777777" w:rsidR="00F242B6" w:rsidRDefault="00F242B6" w:rsidP="00F242B6">
      <w:pPr>
        <w:pStyle w:val="FirstParagraph"/>
      </w:pPr>
      <w:r>
        <w:t>The VRI Delacombe Cricket Club aims to make decisions in a practical, collaborative and efficient way.</w:t>
      </w:r>
    </w:p>
    <w:p w14:paraId="79254D2D" w14:textId="77777777" w:rsidR="00F242B6" w:rsidRDefault="00F242B6" w:rsidP="00F242B6">
      <w:pPr>
        <w:pStyle w:val="BodyText"/>
      </w:pPr>
      <w:r>
        <w:t>Most club discussion, planning and decision-making should occur through monthly committee meetings where committee members can contribute ideas, discuss priorities and support club operations.</w:t>
      </w:r>
    </w:p>
    <w:p w14:paraId="270EA545" w14:textId="77777777" w:rsidR="00F242B6" w:rsidRDefault="00F242B6" w:rsidP="00F242B6">
      <w:pPr>
        <w:pStyle w:val="Heading3"/>
      </w:pPr>
      <w:bookmarkStart w:id="21" w:name="executive-meetings"/>
      <w:r>
        <w:t>Executive Meetings</w:t>
      </w:r>
    </w:p>
    <w:p w14:paraId="77E70D86" w14:textId="77777777" w:rsidR="00F242B6" w:rsidRDefault="00F242B6" w:rsidP="00F242B6">
      <w:pPr>
        <w:pStyle w:val="FirstParagraph"/>
      </w:pPr>
      <w:r>
        <w:t>Executive Committee members are expected to attend monthly meetings and maintain regular communication regarding club operations, governance and priorities.</w:t>
      </w:r>
    </w:p>
    <w:p w14:paraId="75FEB620" w14:textId="77777777" w:rsidR="00F242B6" w:rsidRDefault="00F242B6" w:rsidP="00F242B6">
      <w:pPr>
        <w:pStyle w:val="BodyText"/>
      </w:pPr>
      <w:r>
        <w:t>The Executive Committee may also discuss and make decisions outside regular meetings where required, particularly regarding:</w:t>
      </w:r>
    </w:p>
    <w:p w14:paraId="479DF1EB" w14:textId="77777777" w:rsidR="00F242B6" w:rsidRDefault="00F242B6" w:rsidP="00F242B6">
      <w:pPr>
        <w:pStyle w:val="BodyText"/>
      </w:pPr>
      <w:r>
        <w:t>• Time-sensitive matters</w:t>
      </w:r>
      <w:r>
        <w:br/>
        <w:t>• Governance concerns</w:t>
      </w:r>
      <w:r>
        <w:br/>
        <w:t>• Financial matters</w:t>
      </w:r>
      <w:r>
        <w:br/>
        <w:t>• Urgent operational decisions</w:t>
      </w:r>
      <w:r>
        <w:br/>
        <w:t>• Matters requiring immediate action</w:t>
      </w:r>
    </w:p>
    <w:p w14:paraId="1156ADCC" w14:textId="77777777" w:rsidR="00F242B6" w:rsidRDefault="00F242B6" w:rsidP="00F242B6">
      <w:pPr>
        <w:pStyle w:val="Heading3"/>
      </w:pPr>
      <w:bookmarkStart w:id="22" w:name="committee-meetings"/>
      <w:bookmarkEnd w:id="21"/>
      <w:r>
        <w:t>Committee Meetings</w:t>
      </w:r>
    </w:p>
    <w:p w14:paraId="45563464" w14:textId="77777777" w:rsidR="00F242B6" w:rsidRDefault="00F242B6" w:rsidP="00F242B6">
      <w:pPr>
        <w:pStyle w:val="FirstParagraph"/>
      </w:pPr>
      <w:r>
        <w:t>Committee members are expected to attend monthly meetings and contribute positively to discussion and planning.</w:t>
      </w:r>
    </w:p>
    <w:p w14:paraId="1724AC88" w14:textId="77777777" w:rsidR="00F242B6" w:rsidRDefault="00F242B6" w:rsidP="00F242B6">
      <w:pPr>
        <w:pStyle w:val="BodyText"/>
      </w:pPr>
      <w:r>
        <w:t>The club aims to make most decisions collaboratively through committee discussion, with matters generally agreed upon and progressed through meeting outcomes.</w:t>
      </w:r>
    </w:p>
    <w:p w14:paraId="74FBACD4" w14:textId="77777777" w:rsidR="00F242B6" w:rsidRDefault="00F242B6" w:rsidP="00F242B6">
      <w:pPr>
        <w:pStyle w:val="Heading3"/>
      </w:pPr>
      <w:bookmarkStart w:id="23" w:name="volunteer-involvement"/>
      <w:bookmarkEnd w:id="22"/>
      <w:r>
        <w:t>Volunteer Involvement</w:t>
      </w:r>
    </w:p>
    <w:p w14:paraId="76222F88" w14:textId="77777777" w:rsidR="00F242B6" w:rsidRDefault="00F242B6" w:rsidP="00F242B6">
      <w:pPr>
        <w:pStyle w:val="FirstParagraph"/>
      </w:pPr>
      <w:r>
        <w:t>Volunteer roles are not expected to attend regular committee meetings unless required or requested.</w:t>
      </w:r>
    </w:p>
    <w:p w14:paraId="1886719D" w14:textId="77777777" w:rsidR="00F242B6" w:rsidRDefault="00F242B6" w:rsidP="00F242B6">
      <w:pPr>
        <w:pStyle w:val="BodyText"/>
      </w:pPr>
      <w:r>
        <w:lastRenderedPageBreak/>
        <w:t>However, volunteers may be invited to discussions relating to their area of responsibility where appropriate.</w:t>
      </w:r>
    </w:p>
    <w:p w14:paraId="78C15B97" w14:textId="77777777" w:rsidR="00F242B6" w:rsidRDefault="00F242B6" w:rsidP="00F242B6">
      <w:pPr>
        <w:pStyle w:val="Heading3"/>
      </w:pPr>
      <w:bookmarkStart w:id="24" w:name="working-together"/>
      <w:bookmarkEnd w:id="23"/>
      <w:r>
        <w:t>Working Together</w:t>
      </w:r>
    </w:p>
    <w:p w14:paraId="2CE39B9B" w14:textId="77777777" w:rsidR="00F242B6" w:rsidRDefault="00F242B6" w:rsidP="00F242B6">
      <w:pPr>
        <w:pStyle w:val="FirstParagraph"/>
      </w:pPr>
      <w:r>
        <w:t>All committee and volunteer roles are encouraged to work collaboratively, communicate openly and support one another in the best interests of the club.</w:t>
      </w:r>
    </w:p>
    <w:p w14:paraId="32D54494" w14:textId="77777777" w:rsidR="00F242B6" w:rsidRDefault="00F242B6" w:rsidP="00F242B6">
      <w:pPr>
        <w:pStyle w:val="BodyText"/>
      </w:pPr>
      <w:r>
        <w:t>Where disagreements arise, respectful discussion and practical problem-solving should remain the priority.</w:t>
      </w:r>
    </w:p>
    <w:bookmarkEnd w:id="20"/>
    <w:bookmarkEnd w:id="24"/>
    <w:p w14:paraId="411FD001" w14:textId="77777777" w:rsidR="00F242B6" w:rsidRDefault="00F242B6" w:rsidP="00F242B6">
      <w:r>
        <w:pict w14:anchorId="4D22BC71">
          <v:rect id="_x0000_i1034" style="width:0;height:1.5pt" o:hralign="center" o:hrstd="t" o:hr="t"/>
        </w:pict>
      </w:r>
    </w:p>
    <w:p w14:paraId="7C7B8DCD" w14:textId="77777777" w:rsidR="00F242B6" w:rsidRDefault="00F242B6" w:rsidP="00F242B6">
      <w:pPr>
        <w:pStyle w:val="Heading1"/>
      </w:pPr>
      <w:bookmarkStart w:id="25" w:name="executive-voting-governance-authority"/>
      <w:r>
        <w:t>7. Executive Voting &amp; Governance Authority</w:t>
      </w:r>
    </w:p>
    <w:p w14:paraId="2AFBF0B4" w14:textId="77777777" w:rsidR="00F242B6" w:rsidRDefault="00F242B6" w:rsidP="00F242B6">
      <w:pPr>
        <w:pStyle w:val="FirstParagraph"/>
      </w:pPr>
      <w:r>
        <w:t>The Executive Committee exists to support club governance, decision-making and continuity throughout the season.</w:t>
      </w:r>
    </w:p>
    <w:p w14:paraId="1E4DED5A" w14:textId="77777777" w:rsidR="00F242B6" w:rsidRDefault="00F242B6" w:rsidP="00F242B6">
      <w:pPr>
        <w:pStyle w:val="BodyText"/>
      </w:pPr>
      <w:r>
        <w:t>While most club matters should be discussed through monthly committee meetings, the Executive Committee retains authority to support decision-making between meetings where required.</w:t>
      </w:r>
    </w:p>
    <w:p w14:paraId="2E9765DF" w14:textId="77777777" w:rsidR="00F242B6" w:rsidRDefault="00F242B6" w:rsidP="00F242B6">
      <w:pPr>
        <w:pStyle w:val="BodyText"/>
      </w:pPr>
      <w:r>
        <w:t xml:space="preserve">The Executive Committee consists of five (5) </w:t>
      </w:r>
      <w:proofErr w:type="gramStart"/>
      <w:r>
        <w:t>voting members</w:t>
      </w:r>
      <w:proofErr w:type="gramEnd"/>
      <w:r>
        <w:t>:</w:t>
      </w:r>
    </w:p>
    <w:p w14:paraId="012BDD21" w14:textId="77777777" w:rsidR="00F242B6" w:rsidRDefault="00F242B6" w:rsidP="00F242B6">
      <w:pPr>
        <w:pStyle w:val="BodyText"/>
      </w:pPr>
      <w:r>
        <w:t>• President</w:t>
      </w:r>
      <w:r>
        <w:br/>
        <w:t>• Secretary</w:t>
      </w:r>
      <w:r>
        <w:br/>
        <w:t>• Treasurer</w:t>
      </w:r>
      <w:r>
        <w:br/>
        <w:t>• Sports Manager</w:t>
      </w:r>
      <w:r>
        <w:br/>
        <w:t>• Revenue Streams Manager</w:t>
      </w:r>
    </w:p>
    <w:p w14:paraId="0ACEE88C" w14:textId="77777777" w:rsidR="00F242B6" w:rsidRDefault="00F242B6" w:rsidP="00F242B6">
      <w:pPr>
        <w:pStyle w:val="BodyText"/>
      </w:pPr>
      <w:r>
        <w:t>Executive decisions should aim to reflect the best interests of the VRI Delacombe Cricket Club and align with the club’s long-term goals, financial sustainability and overall culture.</w:t>
      </w:r>
    </w:p>
    <w:p w14:paraId="3EBC071F" w14:textId="77777777" w:rsidR="00F242B6" w:rsidRDefault="00F242B6" w:rsidP="00F242B6">
      <w:pPr>
        <w:pStyle w:val="BodyText"/>
      </w:pPr>
      <w:r>
        <w:t>Where Executive discussion results in a tied position, the President acts as the deciding vote in the best interests of the club.</w:t>
      </w:r>
    </w:p>
    <w:p w14:paraId="4E6A0172" w14:textId="77777777" w:rsidR="00F242B6" w:rsidRDefault="00F242B6" w:rsidP="00F242B6">
      <w:pPr>
        <w:pStyle w:val="BodyText"/>
      </w:pPr>
      <w:r>
        <w:t>Executive authority may be used where required for:</w:t>
      </w:r>
    </w:p>
    <w:p w14:paraId="53C65804" w14:textId="77777777" w:rsidR="00F242B6" w:rsidRDefault="00F242B6" w:rsidP="00F242B6">
      <w:pPr>
        <w:pStyle w:val="BodyText"/>
      </w:pPr>
      <w:r>
        <w:t>• Urgent operational matters</w:t>
      </w:r>
      <w:r>
        <w:br/>
        <w:t>• Governance concerns</w:t>
      </w:r>
      <w:r>
        <w:br/>
        <w:t>• Time-sensitive decisions</w:t>
      </w:r>
      <w:r>
        <w:br/>
        <w:t>• Financial commitments requiring timely action</w:t>
      </w:r>
      <w:r>
        <w:br/>
        <w:t>• Sensitive matters requiring Executive oversight</w:t>
      </w:r>
    </w:p>
    <w:p w14:paraId="7B2B76FA" w14:textId="77777777" w:rsidR="00F242B6" w:rsidRDefault="00F242B6" w:rsidP="00F242B6">
      <w:pPr>
        <w:pStyle w:val="BodyText"/>
      </w:pPr>
      <w:r>
        <w:t>Where practical, significant matters should still be communicated back to the broader committee.</w:t>
      </w:r>
    </w:p>
    <w:p w14:paraId="4D8059BE" w14:textId="77777777" w:rsidR="00F242B6" w:rsidRDefault="00F242B6" w:rsidP="00F242B6">
      <w:r>
        <w:pict w14:anchorId="48A41E68">
          <v:rect id="_x0000_i1035" style="width:0;height:1.5pt" o:hralign="center" o:hrstd="t" o:hr="t"/>
        </w:pict>
      </w:r>
    </w:p>
    <w:p w14:paraId="4FFFB0DA" w14:textId="77777777" w:rsidR="00F242B6" w:rsidRDefault="00F242B6" w:rsidP="00F242B6">
      <w:pPr>
        <w:pStyle w:val="Heading1"/>
      </w:pPr>
      <w:bookmarkStart w:id="26" w:name="financial-governance-spending-authority"/>
      <w:bookmarkEnd w:id="25"/>
      <w:r>
        <w:lastRenderedPageBreak/>
        <w:t>8. Financial Governance &amp; Spending Authority</w:t>
      </w:r>
    </w:p>
    <w:p w14:paraId="1F308B71" w14:textId="77777777" w:rsidR="00F242B6" w:rsidRDefault="00F242B6" w:rsidP="00F242B6">
      <w:pPr>
        <w:pStyle w:val="FirstParagraph"/>
      </w:pPr>
      <w:r>
        <w:t>The VRI Delacombe Cricket Club aims to maintain strong financial accountability and sustainable financial decision-making.</w:t>
      </w:r>
    </w:p>
    <w:p w14:paraId="24622546" w14:textId="77777777" w:rsidR="00F242B6" w:rsidRDefault="00F242B6" w:rsidP="00F242B6">
      <w:pPr>
        <w:pStyle w:val="BodyText"/>
      </w:pPr>
      <w:r>
        <w:t>The Treasurer is responsible for financial oversight of the club and should be involved in expenditure decisions across all areas of operation.</w:t>
      </w:r>
    </w:p>
    <w:p w14:paraId="643CC33F" w14:textId="77777777" w:rsidR="00F242B6" w:rsidRDefault="00F242B6" w:rsidP="00F242B6">
      <w:pPr>
        <w:pStyle w:val="Heading3"/>
      </w:pPr>
      <w:bookmarkStart w:id="27" w:name="spending-authority"/>
      <w:r>
        <w:t>Spending Authority</w:t>
      </w:r>
    </w:p>
    <w:p w14:paraId="0A1B3968" w14:textId="77777777" w:rsidR="00F242B6" w:rsidRDefault="00F242B6" w:rsidP="00F242B6">
      <w:pPr>
        <w:pStyle w:val="FirstParagraph"/>
      </w:pPr>
      <w:r>
        <w:t>Volunteer and committee roles may coordinate approved spending within their area of responsibility where appropriate.</w:t>
      </w:r>
    </w:p>
    <w:p w14:paraId="51760560" w14:textId="77777777" w:rsidR="00F242B6" w:rsidRDefault="00F242B6" w:rsidP="00F242B6">
      <w:pPr>
        <w:pStyle w:val="BodyText"/>
      </w:pPr>
      <w:r>
        <w:t>However, no role retains independent spending authority outside approved club processes.</w:t>
      </w:r>
    </w:p>
    <w:p w14:paraId="37B90F5D" w14:textId="77777777" w:rsidR="00F242B6" w:rsidRDefault="00F242B6" w:rsidP="00F242B6">
      <w:pPr>
        <w:pStyle w:val="BodyText"/>
      </w:pPr>
      <w:r>
        <w:t>All club expenditure should involve Treasurer awareness, approval or oversight.</w:t>
      </w:r>
    </w:p>
    <w:p w14:paraId="518F344E" w14:textId="77777777" w:rsidR="00F242B6" w:rsidRDefault="00F242B6" w:rsidP="00F242B6">
      <w:pPr>
        <w:pStyle w:val="Heading3"/>
      </w:pPr>
      <w:bookmarkStart w:id="28" w:name="X690a8636392789921b266b5a37fa9b7c6ec03ee"/>
      <w:bookmarkEnd w:id="27"/>
      <w:r>
        <w:t>Committee &amp; Executive Financial Decision-Making</w:t>
      </w:r>
    </w:p>
    <w:p w14:paraId="7DD68626" w14:textId="77777777" w:rsidR="00F242B6" w:rsidRDefault="00F242B6" w:rsidP="00F242B6">
      <w:pPr>
        <w:pStyle w:val="FirstParagraph"/>
      </w:pPr>
      <w:r>
        <w:t>Committee members may identify spending needs and make recommendations relating to their department or area of responsibility.</w:t>
      </w:r>
    </w:p>
    <w:p w14:paraId="29E55CA3" w14:textId="77777777" w:rsidR="00F242B6" w:rsidRDefault="00F242B6" w:rsidP="00F242B6">
      <w:pPr>
        <w:pStyle w:val="BodyText"/>
      </w:pPr>
      <w:r>
        <w:t>However, larger expenditure, major commitments or significant purchases should involve:</w:t>
      </w:r>
    </w:p>
    <w:p w14:paraId="5F1FA45E" w14:textId="77777777" w:rsidR="00F242B6" w:rsidRDefault="00F242B6" w:rsidP="00F242B6">
      <w:pPr>
        <w:pStyle w:val="BodyText"/>
      </w:pPr>
      <w:r>
        <w:t>• Treasurer oversight</w:t>
      </w:r>
      <w:r>
        <w:br/>
        <w:t>• Executive discussion where required</w:t>
      </w:r>
      <w:r>
        <w:br/>
        <w:t>• Alignment with club priorities and financial capacity</w:t>
      </w:r>
    </w:p>
    <w:p w14:paraId="5BF18B1B" w14:textId="77777777" w:rsidR="00F242B6" w:rsidRDefault="00F242B6" w:rsidP="00F242B6">
      <w:pPr>
        <w:pStyle w:val="BodyText"/>
      </w:pPr>
      <w:r>
        <w:t>The Executive Committee may approve expenditure where required, however Treasurer support and financial consideration should remain part of all major financial decisions.</w:t>
      </w:r>
    </w:p>
    <w:p w14:paraId="5C72664B" w14:textId="77777777" w:rsidR="00F242B6" w:rsidRDefault="00F242B6" w:rsidP="00F242B6">
      <w:pPr>
        <w:pStyle w:val="Heading3"/>
      </w:pPr>
      <w:bookmarkStart w:id="29" w:name="financial-sustainability"/>
      <w:bookmarkEnd w:id="28"/>
      <w:r>
        <w:t>Financial Sustainability</w:t>
      </w:r>
    </w:p>
    <w:p w14:paraId="2BCB4322" w14:textId="77777777" w:rsidR="00F242B6" w:rsidRDefault="00F242B6" w:rsidP="00F242B6">
      <w:pPr>
        <w:pStyle w:val="FirstParagraph"/>
      </w:pPr>
      <w:r>
        <w:t>The club aims to make practical financial decisions that support:</w:t>
      </w:r>
    </w:p>
    <w:p w14:paraId="2FDB3ACE" w14:textId="77777777" w:rsidR="00F242B6" w:rsidRDefault="00F242B6" w:rsidP="00F242B6">
      <w:pPr>
        <w:pStyle w:val="BodyText"/>
      </w:pPr>
      <w:r>
        <w:t>• Long-term sustainability</w:t>
      </w:r>
      <w:r>
        <w:br/>
        <w:t>• Strong facilities and equipment</w:t>
      </w:r>
      <w:r>
        <w:br/>
        <w:t>• Junior, senior and women’s cricket growth</w:t>
      </w:r>
      <w:r>
        <w:br/>
        <w:t>• Volunteer and player experience</w:t>
      </w:r>
      <w:r>
        <w:br/>
        <w:t>• Long-term priorities within the club’s 5-Year Plan</w:t>
      </w:r>
    </w:p>
    <w:p w14:paraId="086BC74F" w14:textId="77777777" w:rsidR="00F242B6" w:rsidRDefault="00F242B6" w:rsidP="00F242B6">
      <w:pPr>
        <w:pStyle w:val="BodyText"/>
      </w:pPr>
      <w:r>
        <w:t xml:space="preserve">The club </w:t>
      </w:r>
      <w:proofErr w:type="spellStart"/>
      <w:r>
        <w:t>recognises</w:t>
      </w:r>
      <w:proofErr w:type="spellEnd"/>
      <w:r>
        <w:t xml:space="preserve"> that responsible financial management is critical to long-term success.</w:t>
      </w:r>
    </w:p>
    <w:p w14:paraId="29C9C657" w14:textId="77777777" w:rsidR="00F242B6" w:rsidRDefault="00F242B6" w:rsidP="00F242B6">
      <w:r>
        <w:pict w14:anchorId="5B2F5013">
          <v:rect id="_x0000_i1036" style="width:0;height:1.5pt" o:hralign="center" o:hrstd="t" o:hr="t"/>
        </w:pict>
      </w:r>
    </w:p>
    <w:p w14:paraId="3CCACAA0" w14:textId="77777777" w:rsidR="00F242B6" w:rsidRDefault="00F242B6" w:rsidP="00F242B6">
      <w:pPr>
        <w:pStyle w:val="Heading1"/>
      </w:pPr>
      <w:bookmarkStart w:id="30" w:name="roles-appointments-expectations"/>
      <w:bookmarkEnd w:id="26"/>
      <w:bookmarkEnd w:id="29"/>
      <w:r>
        <w:lastRenderedPageBreak/>
        <w:t>9. Roles, Appointments &amp; Expectations</w:t>
      </w:r>
    </w:p>
    <w:p w14:paraId="4ACC3FDB" w14:textId="77777777" w:rsidR="00F242B6" w:rsidRDefault="00F242B6" w:rsidP="00F242B6">
      <w:pPr>
        <w:pStyle w:val="FirstParagraph"/>
      </w:pPr>
      <w:r>
        <w:t>Committee and volunteer roles within the VRI Delacombe Cricket Club are appointed annually following the club Annual General Meeting (AGM).</w:t>
      </w:r>
    </w:p>
    <w:p w14:paraId="18BA8556" w14:textId="77777777" w:rsidR="00F242B6" w:rsidRDefault="00F242B6" w:rsidP="00F242B6">
      <w:pPr>
        <w:pStyle w:val="BodyText"/>
      </w:pPr>
      <w:r>
        <w:t xml:space="preserve">The club </w:t>
      </w:r>
      <w:proofErr w:type="spellStart"/>
      <w:r>
        <w:t>recognises</w:t>
      </w:r>
      <w:proofErr w:type="spellEnd"/>
      <w:r>
        <w:t xml:space="preserve"> that volunteers contribute in different ways and aims to create opportunities for people to support the club based on their strengths, interests and availability.</w:t>
      </w:r>
    </w:p>
    <w:p w14:paraId="4699E060" w14:textId="77777777" w:rsidR="00F242B6" w:rsidRDefault="00F242B6" w:rsidP="00F242B6">
      <w:pPr>
        <w:pStyle w:val="BodyText"/>
      </w:pPr>
      <w:r>
        <w:t>Roles may continue across multiple seasons where appropriate and may be adjusted or reviewed based on club needs.</w:t>
      </w:r>
    </w:p>
    <w:p w14:paraId="18419C31" w14:textId="77777777" w:rsidR="00F242B6" w:rsidRDefault="00F242B6" w:rsidP="00F242B6">
      <w:pPr>
        <w:pStyle w:val="Heading3"/>
      </w:pPr>
      <w:bookmarkStart w:id="31" w:name="general-expectations"/>
      <w:r>
        <w:t>General Expectations</w:t>
      </w:r>
    </w:p>
    <w:p w14:paraId="2811CB0F" w14:textId="77777777" w:rsidR="00F242B6" w:rsidRDefault="00F242B6" w:rsidP="00F242B6">
      <w:pPr>
        <w:pStyle w:val="FirstParagraph"/>
      </w:pPr>
      <w:r>
        <w:t>All committee members and volunteers are expected to:</w:t>
      </w:r>
    </w:p>
    <w:p w14:paraId="4DA7CE53" w14:textId="77777777" w:rsidR="00F242B6" w:rsidRDefault="00F242B6" w:rsidP="00F242B6">
      <w:pPr>
        <w:pStyle w:val="BodyText"/>
      </w:pPr>
      <w:r>
        <w:t>• Communicate respectfully and positively</w:t>
      </w:r>
      <w:r>
        <w:br/>
        <w:t>• Support a strong club culture</w:t>
      </w:r>
      <w:r>
        <w:br/>
        <w:t>• Work collaboratively with others</w:t>
      </w:r>
      <w:r>
        <w:br/>
        <w:t>• Maintain accountability within their role</w:t>
      </w:r>
      <w:r>
        <w:br/>
        <w:t>• Support decisions made in the best interests of the club</w:t>
      </w:r>
      <w:r>
        <w:br/>
        <w:t>• Contribute positively to the club environment</w:t>
      </w:r>
    </w:p>
    <w:p w14:paraId="39A311C1" w14:textId="77777777" w:rsidR="00F242B6" w:rsidRDefault="00F242B6" w:rsidP="00F242B6">
      <w:pPr>
        <w:pStyle w:val="BodyText"/>
      </w:pPr>
      <w:r>
        <w:t xml:space="preserve">The club </w:t>
      </w:r>
      <w:proofErr w:type="spellStart"/>
      <w:r>
        <w:t>recognises</w:t>
      </w:r>
      <w:proofErr w:type="spellEnd"/>
      <w:r>
        <w:t xml:space="preserve"> that volunteers have work, family and personal commitments and aims to create a structure that remains practical and sustainable.</w:t>
      </w:r>
    </w:p>
    <w:p w14:paraId="3FECFD84" w14:textId="77777777" w:rsidR="00F242B6" w:rsidRDefault="00F242B6" w:rsidP="00F242B6">
      <w:pPr>
        <w:pStyle w:val="Heading3"/>
      </w:pPr>
      <w:bookmarkStart w:id="32" w:name="role-changes-support"/>
      <w:bookmarkEnd w:id="31"/>
      <w:r>
        <w:t>Role Changes &amp; Support</w:t>
      </w:r>
    </w:p>
    <w:p w14:paraId="01C69A15" w14:textId="77777777" w:rsidR="00F242B6" w:rsidRDefault="00F242B6" w:rsidP="00F242B6">
      <w:pPr>
        <w:pStyle w:val="FirstParagraph"/>
      </w:pPr>
      <w:r>
        <w:t>Where volunteers require support, clarification or assistance in fulfilling their role, the club should aim to provide guidance and assistance where practical.</w:t>
      </w:r>
    </w:p>
    <w:p w14:paraId="3B11C509" w14:textId="77777777" w:rsidR="00F242B6" w:rsidRDefault="00F242B6" w:rsidP="00F242B6">
      <w:pPr>
        <w:pStyle w:val="BodyText"/>
      </w:pPr>
      <w:r>
        <w:t xml:space="preserve">Where responsibilities are not </w:t>
      </w:r>
      <w:proofErr w:type="gramStart"/>
      <w:r>
        <w:t>being fulfilled</w:t>
      </w:r>
      <w:proofErr w:type="gramEnd"/>
      <w:r>
        <w:t>, the club may review, adjust or redistribute responsibilities in the best interests of the club and volunteer sustainability.</w:t>
      </w:r>
    </w:p>
    <w:p w14:paraId="33C0C6F6" w14:textId="77777777" w:rsidR="00F242B6" w:rsidRDefault="00F242B6" w:rsidP="00F242B6">
      <w:pPr>
        <w:pStyle w:val="BodyText"/>
      </w:pPr>
      <w:r>
        <w:t>The goal should always be to support volunteers and maintain a positive club environment rather than create unnecessary pressure or burnout.</w:t>
      </w:r>
    </w:p>
    <w:bookmarkEnd w:id="30"/>
    <w:bookmarkEnd w:id="32"/>
    <w:p w14:paraId="2488E183" w14:textId="77777777" w:rsidR="00F242B6" w:rsidRDefault="00F242B6" w:rsidP="00F242B6">
      <w:r>
        <w:pict w14:anchorId="01155B4E">
          <v:rect id="_x0000_i1040" style="width:0;height:1.5pt" o:hralign="center" o:hrstd="t" o:hr="t"/>
        </w:pict>
      </w:r>
    </w:p>
    <w:p w14:paraId="324024C3" w14:textId="77777777" w:rsidR="00F242B6" w:rsidRDefault="00F242B6" w:rsidP="00F242B6">
      <w:pPr>
        <w:pStyle w:val="Heading1"/>
      </w:pPr>
      <w:bookmarkStart w:id="33" w:name="volunteer-sustainability-role-support"/>
      <w:r>
        <w:t>10. Volunteer Sustainability &amp; Role Support</w:t>
      </w:r>
    </w:p>
    <w:p w14:paraId="61CF1794" w14:textId="77777777" w:rsidR="00F242B6" w:rsidRDefault="00F242B6" w:rsidP="00F242B6">
      <w:pPr>
        <w:pStyle w:val="FirstParagraph"/>
      </w:pPr>
      <w:r>
        <w:t xml:space="preserve">The VRI Delacombe Cricket Club </w:t>
      </w:r>
      <w:proofErr w:type="spellStart"/>
      <w:r>
        <w:t>recognises</w:t>
      </w:r>
      <w:proofErr w:type="spellEnd"/>
      <w:r>
        <w:t xml:space="preserve"> that volunteers are the foundation of the club.</w:t>
      </w:r>
    </w:p>
    <w:p w14:paraId="60C87CF1" w14:textId="77777777" w:rsidR="00F242B6" w:rsidRDefault="00F242B6" w:rsidP="00F242B6">
      <w:pPr>
        <w:pStyle w:val="BodyText"/>
      </w:pPr>
      <w:r>
        <w:t>The club aims to create an environment where volunteers feel supported, valued and able to contribute in a way that is practical and sustainable.</w:t>
      </w:r>
    </w:p>
    <w:p w14:paraId="066E0890" w14:textId="77777777" w:rsidR="00F242B6" w:rsidRDefault="00F242B6" w:rsidP="00F242B6">
      <w:pPr>
        <w:pStyle w:val="BodyText"/>
      </w:pPr>
      <w:r>
        <w:t>The club understands that volunteers have work, family and personal commitments and that no individual should feel expected to carry excessive workload or responsibility.</w:t>
      </w:r>
    </w:p>
    <w:p w14:paraId="464B3C14" w14:textId="77777777" w:rsidR="00F242B6" w:rsidRDefault="00F242B6" w:rsidP="00F242B6">
      <w:pPr>
        <w:pStyle w:val="BodyText"/>
      </w:pPr>
      <w:r>
        <w:lastRenderedPageBreak/>
        <w:t>Where possible, responsibilities should be shared, delegated and supported across the committee structure.</w:t>
      </w:r>
    </w:p>
    <w:p w14:paraId="4F4C94D8" w14:textId="77777777" w:rsidR="00F242B6" w:rsidRDefault="00F242B6" w:rsidP="00F242B6">
      <w:pPr>
        <w:pStyle w:val="BodyText"/>
      </w:pPr>
      <w:r>
        <w:t>The club aims to reduce volunteer burnout by:</w:t>
      </w:r>
    </w:p>
    <w:p w14:paraId="47F70A8B" w14:textId="77777777" w:rsidR="00F242B6" w:rsidRDefault="00F242B6" w:rsidP="00F242B6">
      <w:pPr>
        <w:pStyle w:val="BodyText"/>
      </w:pPr>
      <w:r>
        <w:t>• Creating clear role responsibilities</w:t>
      </w:r>
      <w:r>
        <w:br/>
        <w:t>• Sharing workload across multiple people</w:t>
      </w:r>
      <w:r>
        <w:br/>
        <w:t>• Supporting volunteers through committee and Executive structures</w:t>
      </w:r>
      <w:r>
        <w:br/>
        <w:t>• Encouraging communication when additional support is required</w:t>
      </w:r>
      <w:r>
        <w:br/>
        <w:t>• Allowing flexibility where practical</w:t>
      </w:r>
    </w:p>
    <w:p w14:paraId="6B5C5BCC" w14:textId="77777777" w:rsidR="00F242B6" w:rsidRDefault="00F242B6" w:rsidP="00F242B6">
      <w:pPr>
        <w:pStyle w:val="BodyText"/>
      </w:pPr>
      <w:r>
        <w:t>Where a volunteer or committee member is struggling within a role, the club should first seek to provide support, clarification or assistance.</w:t>
      </w:r>
    </w:p>
    <w:p w14:paraId="513A9120" w14:textId="77777777" w:rsidR="00F242B6" w:rsidRDefault="00F242B6" w:rsidP="00F242B6">
      <w:pPr>
        <w:pStyle w:val="BodyText"/>
      </w:pPr>
      <w:r>
        <w:t xml:space="preserve">Where required, responsibilities may be adjusted, shared or reviewed in the best interests of both the </w:t>
      </w:r>
      <w:proofErr w:type="gramStart"/>
      <w:r>
        <w:t>volunteer</w:t>
      </w:r>
      <w:proofErr w:type="gramEnd"/>
      <w:r>
        <w:t xml:space="preserve"> and the club.</w:t>
      </w:r>
    </w:p>
    <w:p w14:paraId="4EDE67BE" w14:textId="77777777" w:rsidR="00F242B6" w:rsidRDefault="00F242B6" w:rsidP="00F242B6">
      <w:pPr>
        <w:pStyle w:val="BodyText"/>
      </w:pPr>
      <w:r>
        <w:t>The goal should always be to support positive involvement and long-term volunteer participation.</w:t>
      </w:r>
    </w:p>
    <w:p w14:paraId="453ECC2C" w14:textId="77777777" w:rsidR="00F242B6" w:rsidRDefault="00F242B6" w:rsidP="00F242B6">
      <w:r>
        <w:pict w14:anchorId="2B5C669A">
          <v:rect id="_x0000_i1041" style="width:0;height:1.5pt" o:hralign="center" o:hrstd="t" o:hr="t"/>
        </w:pict>
      </w:r>
    </w:p>
    <w:p w14:paraId="152BA042" w14:textId="77777777" w:rsidR="00F242B6" w:rsidRDefault="00F242B6" w:rsidP="00F242B6">
      <w:pPr>
        <w:pStyle w:val="Heading1"/>
      </w:pPr>
      <w:bookmarkStart w:id="34" w:name="working-groups-sub-committees"/>
      <w:bookmarkEnd w:id="33"/>
      <w:r>
        <w:t>11. Working Groups &amp; Sub-Committees</w:t>
      </w:r>
    </w:p>
    <w:p w14:paraId="45AFC983" w14:textId="77777777" w:rsidR="00F242B6" w:rsidRDefault="00F242B6" w:rsidP="00F242B6">
      <w:pPr>
        <w:pStyle w:val="FirstParagraph"/>
      </w:pPr>
      <w:r>
        <w:t xml:space="preserve">The VRI Delacombe Cricket Club </w:t>
      </w:r>
      <w:proofErr w:type="spellStart"/>
      <w:r>
        <w:t>recognises</w:t>
      </w:r>
      <w:proofErr w:type="spellEnd"/>
      <w:r>
        <w:t xml:space="preserve"> that some projects or priorities may require additional support outside normal committee responsibilities.</w:t>
      </w:r>
    </w:p>
    <w:p w14:paraId="03D26FA6" w14:textId="77777777" w:rsidR="00F242B6" w:rsidRDefault="00F242B6" w:rsidP="00F242B6">
      <w:pPr>
        <w:pStyle w:val="BodyText"/>
      </w:pPr>
      <w:r>
        <w:t>Where required, the club may establish working groups or sub-committees to support planning, delivery or specialist areas of focus.</w:t>
      </w:r>
    </w:p>
    <w:p w14:paraId="3B11EA9A" w14:textId="77777777" w:rsidR="00F242B6" w:rsidRDefault="00F242B6" w:rsidP="00F242B6">
      <w:pPr>
        <w:pStyle w:val="BodyText"/>
      </w:pPr>
      <w:r>
        <w:t>Working groups may include committee members, volunteers, players, past players, parents or community members where appropriate.</w:t>
      </w:r>
    </w:p>
    <w:p w14:paraId="3961F1BC" w14:textId="77777777" w:rsidR="00F242B6" w:rsidRDefault="00F242B6" w:rsidP="00F242B6">
      <w:pPr>
        <w:pStyle w:val="BodyText"/>
      </w:pPr>
      <w:r>
        <w:t>Examples may include:</w:t>
      </w:r>
    </w:p>
    <w:p w14:paraId="7D838053" w14:textId="77777777" w:rsidR="00F242B6" w:rsidRDefault="00F242B6" w:rsidP="00F242B6">
      <w:pPr>
        <w:pStyle w:val="BodyText"/>
      </w:pPr>
      <w:r>
        <w:t>• Turf wicket development</w:t>
      </w:r>
      <w:r>
        <w:br/>
        <w:t>• Oval redevelopment projects</w:t>
      </w:r>
      <w:r>
        <w:br/>
        <w:t>• Facility upgrades and infrastructure projects</w:t>
      </w:r>
      <w:r>
        <w:br/>
        <w:t>• Anniversary celebrations and milestone events</w:t>
      </w:r>
      <w:r>
        <w:br/>
        <w:t>• Social functions and fundraising initiatives</w:t>
      </w:r>
      <w:r>
        <w:br/>
        <w:t>• Junior development or participation initiatives</w:t>
      </w:r>
    </w:p>
    <w:p w14:paraId="38DEF7D9" w14:textId="77777777" w:rsidR="00F242B6" w:rsidRDefault="00F242B6" w:rsidP="00F242B6">
      <w:pPr>
        <w:pStyle w:val="BodyText"/>
      </w:pPr>
      <w:r>
        <w:t>Working groups provide an opportunity for people to support the club without requiring a formal committee position.</w:t>
      </w:r>
    </w:p>
    <w:p w14:paraId="5CD717DF" w14:textId="77777777" w:rsidR="00F242B6" w:rsidRDefault="00F242B6" w:rsidP="00F242B6">
      <w:pPr>
        <w:pStyle w:val="BodyText"/>
      </w:pPr>
      <w:r>
        <w:t>Working groups should report back through the relevant committee role, Executive member or broader committee where appropriate.</w:t>
      </w:r>
    </w:p>
    <w:p w14:paraId="42BBB043" w14:textId="77777777" w:rsidR="00F242B6" w:rsidRDefault="00F242B6" w:rsidP="00F242B6">
      <w:r>
        <w:lastRenderedPageBreak/>
        <w:pict w14:anchorId="12D8DC52">
          <v:rect id="_x0000_i1042" style="width:0;height:1.5pt" o:hralign="center" o:hrstd="t" o:hr="t"/>
        </w:pict>
      </w:r>
    </w:p>
    <w:p w14:paraId="3565C38C" w14:textId="77777777" w:rsidR="00F242B6" w:rsidRDefault="00F242B6" w:rsidP="00F242B6">
      <w:pPr>
        <w:pStyle w:val="Heading1"/>
      </w:pPr>
      <w:bookmarkStart w:id="35" w:name="review-continuous-improvement"/>
      <w:bookmarkEnd w:id="34"/>
      <w:r>
        <w:t>12. Review &amp; Continuous Improvement</w:t>
      </w:r>
    </w:p>
    <w:p w14:paraId="1C0B9718" w14:textId="77777777" w:rsidR="00F242B6" w:rsidRDefault="00F242B6" w:rsidP="00F242B6">
      <w:pPr>
        <w:pStyle w:val="FirstParagraph"/>
      </w:pPr>
      <w:r>
        <w:t>This Governance Framework is intended to remain practical, useful and reflective of how the VRI Delacombe Cricket Club operates.</w:t>
      </w:r>
    </w:p>
    <w:p w14:paraId="03B04745" w14:textId="77777777" w:rsidR="00F242B6" w:rsidRDefault="00F242B6" w:rsidP="00F242B6">
      <w:pPr>
        <w:pStyle w:val="BodyText"/>
      </w:pPr>
      <w:r>
        <w:t xml:space="preserve">The framework should be reviewed annually where practical to ensure it continues to </w:t>
      </w:r>
      <w:proofErr w:type="gramStart"/>
      <w:r>
        <w:t>reflect</w:t>
      </w:r>
      <w:proofErr w:type="gramEnd"/>
      <w:r>
        <w:t>:</w:t>
      </w:r>
    </w:p>
    <w:p w14:paraId="1CAAC37D" w14:textId="77777777" w:rsidR="00F242B6" w:rsidRDefault="00F242B6" w:rsidP="00F242B6">
      <w:pPr>
        <w:pStyle w:val="BodyText"/>
      </w:pPr>
      <w:r>
        <w:t>• Club structure</w:t>
      </w:r>
      <w:r>
        <w:br/>
        <w:t>• Volunteer responsibilities</w:t>
      </w:r>
      <w:r>
        <w:br/>
        <w:t>• Club priorities</w:t>
      </w:r>
      <w:r>
        <w:br/>
        <w:t>• Long-term planning</w:t>
      </w:r>
      <w:r>
        <w:br/>
        <w:t>• Growth of the club</w:t>
      </w:r>
    </w:p>
    <w:p w14:paraId="5E1A4655" w14:textId="77777777" w:rsidR="00F242B6" w:rsidRDefault="00F242B6" w:rsidP="00F242B6">
      <w:pPr>
        <w:pStyle w:val="BodyText"/>
      </w:pPr>
      <w:r>
        <w:t>Minor updates or adjustments may be made where required to improve clarity, strengthen governance or better support club operations.</w:t>
      </w:r>
    </w:p>
    <w:p w14:paraId="3109265D" w14:textId="77777777" w:rsidR="00F242B6" w:rsidRDefault="00F242B6" w:rsidP="00F242B6">
      <w:pPr>
        <w:pStyle w:val="BodyText"/>
      </w:pPr>
      <w:r>
        <w:t>The aim of this framework is not to create unnecessary process, but to provide a clear and practical structure that supports a well-run, sustainable and enjoyable cricket club environment.</w:t>
      </w:r>
    </w:p>
    <w:p w14:paraId="47117E73" w14:textId="77777777" w:rsidR="00F242B6" w:rsidRDefault="00F242B6" w:rsidP="00F242B6">
      <w:pPr>
        <w:pStyle w:val="BodyText"/>
      </w:pPr>
      <w:r>
        <w:t>This framework should continue to evolve alongside the club as new opportunities, challenges and priorities emerge.</w:t>
      </w:r>
    </w:p>
    <w:bookmarkEnd w:id="10"/>
    <w:bookmarkEnd w:id="14"/>
    <w:bookmarkEnd w:id="35"/>
    <w:p w14:paraId="75A0381B" w14:textId="77777777" w:rsidR="00F242B6" w:rsidRDefault="00F242B6">
      <w:pPr>
        <w:pStyle w:val="BodyText"/>
      </w:pPr>
    </w:p>
    <w:sectPr w:rsidR="00F242B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9264F0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17476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3C"/>
    <w:rsid w:val="00006B3C"/>
    <w:rsid w:val="001B1F6C"/>
    <w:rsid w:val="00BB4834"/>
    <w:rsid w:val="00F2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C0D5"/>
  <w15:docId w15:val="{FAAC8CC0-416F-4537-9350-79CC9408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BodyTextChar">
    <w:name w:val="Body Text Char"/>
    <w:basedOn w:val="DefaultParagraphFont"/>
    <w:link w:val="BodyText"/>
    <w:rsid w:val="00F24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2188</Words>
  <Characters>13854</Characters>
  <Application>Microsoft Office Word</Application>
  <DocSecurity>0</DocSecurity>
  <Lines>346</Lines>
  <Paragraphs>222</Paragraphs>
  <ScaleCrop>false</ScaleCrop>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Lee Armstrong</dc:creator>
  <cp:keywords/>
  <cp:lastModifiedBy>Emma Lee Armstrong</cp:lastModifiedBy>
  <cp:revision>2</cp:revision>
  <dcterms:created xsi:type="dcterms:W3CDTF">2026-06-15T09:08:00Z</dcterms:created>
  <dcterms:modified xsi:type="dcterms:W3CDTF">2026-06-15T09:08:00Z</dcterms:modified>
</cp:coreProperties>
</file>