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DE81C" w14:textId="164F0EBE" w:rsidR="00B4665F" w:rsidRPr="000F24EC" w:rsidRDefault="00B4665F" w:rsidP="000F24EC">
      <w:pPr>
        <w:pStyle w:val="Title"/>
        <w:jc w:val="center"/>
        <w:rPr>
          <w:b/>
          <w:color w:val="002060"/>
        </w:rPr>
      </w:pPr>
      <w:r w:rsidRPr="000F24EC">
        <w:rPr>
          <w:b/>
          <w:color w:val="002060"/>
        </w:rPr>
        <w:t>RULES OF WAVERLEY BLUES FOOTBALL</w:t>
      </w:r>
      <w:r w:rsidR="000F24EC">
        <w:rPr>
          <w:b/>
          <w:color w:val="002060"/>
        </w:rPr>
        <w:t xml:space="preserve"> NETBALL</w:t>
      </w:r>
      <w:r w:rsidRPr="000F24EC">
        <w:rPr>
          <w:b/>
          <w:color w:val="002060"/>
        </w:rPr>
        <w:t xml:space="preserve"> CLUB INCORPORATED</w:t>
      </w:r>
    </w:p>
    <w:p w14:paraId="4FBF4F2A" w14:textId="6B3997A4" w:rsidR="00793DB3" w:rsidRPr="00793DB3" w:rsidRDefault="00793DB3" w:rsidP="00793DB3">
      <w:pPr>
        <w:pStyle w:val="Title"/>
        <w:jc w:val="center"/>
        <w:rPr>
          <w:b/>
          <w:color w:val="002060"/>
          <w:sz w:val="24"/>
          <w:szCs w:val="24"/>
        </w:rPr>
      </w:pPr>
      <w:r w:rsidRPr="00793DB3">
        <w:rPr>
          <w:b/>
          <w:color w:val="002060"/>
          <w:sz w:val="24"/>
          <w:szCs w:val="24"/>
        </w:rPr>
        <w:t>Approved Annual General Meeting</w:t>
      </w:r>
      <w:r>
        <w:rPr>
          <w:b/>
          <w:color w:val="002060"/>
          <w:sz w:val="24"/>
          <w:szCs w:val="24"/>
        </w:rPr>
        <w:t xml:space="preserve"> - </w:t>
      </w:r>
      <w:r w:rsidRPr="00793DB3">
        <w:rPr>
          <w:b/>
          <w:color w:val="002060"/>
          <w:sz w:val="24"/>
          <w:szCs w:val="24"/>
        </w:rPr>
        <w:t>3 December 2021</w:t>
      </w:r>
    </w:p>
    <w:p w14:paraId="20368761" w14:textId="77777777" w:rsidR="002B73B4" w:rsidRDefault="002B73B4" w:rsidP="000F24EC">
      <w:pPr>
        <w:jc w:val="center"/>
      </w:pPr>
      <w:bookmarkStart w:id="0" w:name="_GoBack"/>
      <w:bookmarkEnd w:id="0"/>
    </w:p>
    <w:sdt>
      <w:sdtPr>
        <w:rPr>
          <w:rFonts w:asciiTheme="minorHAnsi" w:eastAsiaTheme="minorHAnsi" w:hAnsiTheme="minorHAnsi" w:cstheme="minorBidi"/>
          <w:b w:val="0"/>
          <w:color w:val="auto"/>
          <w:sz w:val="18"/>
          <w:szCs w:val="18"/>
          <w:lang w:val="en-AU"/>
        </w:rPr>
        <w:id w:val="-1680350418"/>
        <w:docPartObj>
          <w:docPartGallery w:val="Table of Contents"/>
          <w:docPartUnique/>
        </w:docPartObj>
      </w:sdtPr>
      <w:sdtEndPr>
        <w:rPr>
          <w:bCs/>
          <w:noProof/>
          <w:sz w:val="22"/>
          <w:szCs w:val="22"/>
        </w:rPr>
      </w:sdtEndPr>
      <w:sdtContent>
        <w:p w14:paraId="7D105C22" w14:textId="77777777" w:rsidR="002B73B4" w:rsidRPr="008A4B2B" w:rsidRDefault="002B73B4" w:rsidP="008756AD">
          <w:pPr>
            <w:pStyle w:val="TOCHeading"/>
            <w:rPr>
              <w:sz w:val="18"/>
              <w:szCs w:val="18"/>
            </w:rPr>
          </w:pPr>
          <w:r w:rsidRPr="008A4B2B">
            <w:rPr>
              <w:sz w:val="18"/>
              <w:szCs w:val="18"/>
            </w:rPr>
            <w:t>Contents</w:t>
          </w:r>
        </w:p>
        <w:p w14:paraId="3C367228" w14:textId="77777777" w:rsidR="0018683C" w:rsidRPr="008A4B2B" w:rsidRDefault="002B73B4">
          <w:pPr>
            <w:pStyle w:val="TOC1"/>
            <w:tabs>
              <w:tab w:val="left" w:pos="440"/>
              <w:tab w:val="right" w:leader="dot" w:pos="9016"/>
            </w:tabs>
            <w:rPr>
              <w:rFonts w:eastAsiaTheme="minorEastAsia"/>
              <w:noProof/>
              <w:sz w:val="18"/>
              <w:szCs w:val="18"/>
              <w:lang w:eastAsia="en-AU"/>
            </w:rPr>
          </w:pPr>
          <w:r w:rsidRPr="008A4B2B">
            <w:rPr>
              <w:b/>
              <w:bCs/>
              <w:noProof/>
              <w:sz w:val="18"/>
              <w:szCs w:val="18"/>
            </w:rPr>
            <w:fldChar w:fldCharType="begin"/>
          </w:r>
          <w:r w:rsidRPr="008A4B2B">
            <w:rPr>
              <w:b/>
              <w:bCs/>
              <w:noProof/>
              <w:sz w:val="18"/>
              <w:szCs w:val="18"/>
            </w:rPr>
            <w:instrText xml:space="preserve"> TOC \o "1-3" \h \z \u </w:instrText>
          </w:r>
          <w:r w:rsidRPr="008A4B2B">
            <w:rPr>
              <w:b/>
              <w:bCs/>
              <w:noProof/>
              <w:sz w:val="18"/>
              <w:szCs w:val="18"/>
            </w:rPr>
            <w:fldChar w:fldCharType="separate"/>
          </w:r>
          <w:hyperlink w:anchor="_Toc86949637" w:history="1">
            <w:r w:rsidR="0018683C" w:rsidRPr="008A4B2B">
              <w:rPr>
                <w:rStyle w:val="Hyperlink"/>
                <w:noProof/>
                <w:sz w:val="18"/>
                <w:szCs w:val="18"/>
              </w:rPr>
              <w:t>1</w:t>
            </w:r>
            <w:r w:rsidR="0018683C" w:rsidRPr="008A4B2B">
              <w:rPr>
                <w:rFonts w:eastAsiaTheme="minorEastAsia"/>
                <w:noProof/>
                <w:sz w:val="18"/>
                <w:szCs w:val="18"/>
                <w:lang w:eastAsia="en-AU"/>
              </w:rPr>
              <w:tab/>
            </w:r>
            <w:r w:rsidR="0018683C" w:rsidRPr="008A4B2B">
              <w:rPr>
                <w:rStyle w:val="Hyperlink"/>
                <w:noProof/>
                <w:sz w:val="18"/>
                <w:szCs w:val="18"/>
              </w:rPr>
              <w:t>PART 1—PRELIMINARY</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_Toc86949637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5</w:t>
            </w:r>
            <w:r w:rsidR="0018683C" w:rsidRPr="008A4B2B">
              <w:rPr>
                <w:noProof/>
                <w:webHidden/>
                <w:sz w:val="18"/>
                <w:szCs w:val="18"/>
              </w:rPr>
              <w:fldChar w:fldCharType="end"/>
            </w:r>
          </w:hyperlink>
        </w:p>
        <w:p w14:paraId="0FC6362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38" w:history="1">
            <w:r w:rsidR="0018683C" w:rsidRPr="008A4B2B">
              <w:rPr>
                <w:rStyle w:val="Hyperlink"/>
                <w:rFonts w:ascii="Calibri Light" w:hAnsi="Calibri Light" w:cs="Arial"/>
                <w:b/>
                <w:noProof/>
                <w:sz w:val="18"/>
                <w:szCs w:val="18"/>
                <w:u w:color="9CC2E5" w:themeColor="accent1" w:themeTint="99"/>
              </w:rPr>
              <w:t>1.1</w:t>
            </w:r>
            <w:r w:rsidR="0018683C" w:rsidRPr="008A4B2B">
              <w:rPr>
                <w:rFonts w:eastAsiaTheme="minorEastAsia"/>
                <w:noProof/>
                <w:sz w:val="18"/>
                <w:szCs w:val="18"/>
                <w:lang w:eastAsia="en-AU"/>
              </w:rPr>
              <w:tab/>
            </w:r>
            <w:r w:rsidR="0018683C" w:rsidRPr="008A4B2B">
              <w:rPr>
                <w:rStyle w:val="Hyperlink"/>
                <w:noProof/>
                <w:sz w:val="18"/>
                <w:szCs w:val="18"/>
              </w:rPr>
              <w:t>Name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_Toc86949638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5</w:t>
            </w:r>
            <w:r w:rsidR="0018683C" w:rsidRPr="008A4B2B">
              <w:rPr>
                <w:noProof/>
                <w:webHidden/>
                <w:sz w:val="18"/>
                <w:szCs w:val="18"/>
              </w:rPr>
              <w:fldChar w:fldCharType="end"/>
            </w:r>
          </w:hyperlink>
        </w:p>
        <w:p w14:paraId="42187D4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39" w:history="1">
            <w:r w:rsidR="0018683C" w:rsidRPr="008A4B2B">
              <w:rPr>
                <w:rStyle w:val="Hyperlink"/>
                <w:rFonts w:ascii="Calibri Light" w:hAnsi="Calibri Light" w:cs="Arial"/>
                <w:b/>
                <w:noProof/>
                <w:sz w:val="18"/>
                <w:szCs w:val="18"/>
                <w:u w:color="9CC2E5" w:themeColor="accent1" w:themeTint="99"/>
              </w:rPr>
              <w:t>1.2</w:t>
            </w:r>
            <w:r w:rsidR="0018683C" w:rsidRPr="008A4B2B">
              <w:rPr>
                <w:rFonts w:eastAsiaTheme="minorEastAsia"/>
                <w:noProof/>
                <w:sz w:val="18"/>
                <w:szCs w:val="18"/>
                <w:lang w:eastAsia="en-AU"/>
              </w:rPr>
              <w:tab/>
            </w:r>
            <w:r w:rsidR="0018683C" w:rsidRPr="008A4B2B">
              <w:rPr>
                <w:rStyle w:val="Hyperlink"/>
                <w:noProof/>
                <w:sz w:val="18"/>
                <w:szCs w:val="18"/>
              </w:rPr>
              <w:t>Purposes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_Toc86949639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5</w:t>
            </w:r>
            <w:r w:rsidR="0018683C" w:rsidRPr="008A4B2B">
              <w:rPr>
                <w:noProof/>
                <w:webHidden/>
                <w:sz w:val="18"/>
                <w:szCs w:val="18"/>
              </w:rPr>
              <w:fldChar w:fldCharType="end"/>
            </w:r>
          </w:hyperlink>
        </w:p>
        <w:p w14:paraId="408A604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0" w:history="1">
            <w:r w:rsidR="0018683C" w:rsidRPr="008A4B2B">
              <w:rPr>
                <w:rStyle w:val="Hyperlink"/>
                <w:rFonts w:ascii="Calibri Light" w:hAnsi="Calibri Light" w:cs="Arial"/>
                <w:b/>
                <w:noProof/>
                <w:sz w:val="18"/>
                <w:szCs w:val="18"/>
                <w:u w:color="9CC2E5" w:themeColor="accent1" w:themeTint="99"/>
              </w:rPr>
              <w:t>1.3</w:t>
            </w:r>
            <w:r w:rsidR="0018683C" w:rsidRPr="008A4B2B">
              <w:rPr>
                <w:rFonts w:eastAsiaTheme="minorEastAsia"/>
                <w:noProof/>
                <w:sz w:val="18"/>
                <w:szCs w:val="18"/>
                <w:lang w:eastAsia="en-AU"/>
              </w:rPr>
              <w:tab/>
            </w:r>
            <w:r w:rsidR="0018683C" w:rsidRPr="008A4B2B">
              <w:rPr>
                <w:rStyle w:val="Hyperlink"/>
                <w:noProof/>
                <w:sz w:val="18"/>
                <w:szCs w:val="18"/>
              </w:rPr>
              <w:t>Financial year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5</w:t>
            </w:r>
            <w:r w:rsidR="0018683C" w:rsidRPr="008A4B2B">
              <w:rPr>
                <w:noProof/>
                <w:webHidden/>
                <w:sz w:val="18"/>
                <w:szCs w:val="18"/>
              </w:rPr>
              <w:fldChar w:fldCharType="end"/>
            </w:r>
          </w:hyperlink>
        </w:p>
        <w:p w14:paraId="179CAE6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1" w:history="1">
            <w:r w:rsidR="0018683C" w:rsidRPr="008A4B2B">
              <w:rPr>
                <w:rStyle w:val="Hyperlink"/>
                <w:rFonts w:ascii="Calibri Light" w:hAnsi="Calibri Light" w:cs="Arial"/>
                <w:b/>
                <w:noProof/>
                <w:sz w:val="18"/>
                <w:szCs w:val="18"/>
                <w:u w:color="9CC2E5" w:themeColor="accent1" w:themeTint="99"/>
              </w:rPr>
              <w:t>1.4</w:t>
            </w:r>
            <w:r w:rsidR="0018683C" w:rsidRPr="008A4B2B">
              <w:rPr>
                <w:rFonts w:eastAsiaTheme="minorEastAsia"/>
                <w:noProof/>
                <w:sz w:val="18"/>
                <w:szCs w:val="18"/>
                <w:lang w:eastAsia="en-AU"/>
              </w:rPr>
              <w:tab/>
            </w:r>
            <w:r w:rsidR="0018683C" w:rsidRPr="008A4B2B">
              <w:rPr>
                <w:rStyle w:val="Hyperlink"/>
                <w:noProof/>
                <w:sz w:val="18"/>
                <w:szCs w:val="18"/>
              </w:rPr>
              <w:t>Definitions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5</w:t>
            </w:r>
            <w:r w:rsidR="0018683C" w:rsidRPr="008A4B2B">
              <w:rPr>
                <w:noProof/>
                <w:webHidden/>
                <w:sz w:val="18"/>
                <w:szCs w:val="18"/>
              </w:rPr>
              <w:fldChar w:fldCharType="end"/>
            </w:r>
          </w:hyperlink>
        </w:p>
        <w:p w14:paraId="70DB961C" w14:textId="77777777" w:rsidR="0018683C" w:rsidRPr="008A4B2B" w:rsidRDefault="00793DB3">
          <w:pPr>
            <w:pStyle w:val="TOC1"/>
            <w:tabs>
              <w:tab w:val="left" w:pos="440"/>
              <w:tab w:val="right" w:leader="dot" w:pos="9016"/>
            </w:tabs>
            <w:rPr>
              <w:rFonts w:eastAsiaTheme="minorEastAsia"/>
              <w:noProof/>
              <w:sz w:val="18"/>
              <w:szCs w:val="18"/>
              <w:lang w:eastAsia="en-AU"/>
            </w:rPr>
          </w:pPr>
          <w:hyperlink w:anchor="_Toc86949642" w:history="1">
            <w:r w:rsidR="0018683C" w:rsidRPr="008A4B2B">
              <w:rPr>
                <w:rStyle w:val="Hyperlink"/>
                <w:noProof/>
                <w:sz w:val="18"/>
                <w:szCs w:val="18"/>
              </w:rPr>
              <w:t>2</w:t>
            </w:r>
            <w:r w:rsidR="0018683C" w:rsidRPr="008A4B2B">
              <w:rPr>
                <w:rFonts w:eastAsiaTheme="minorEastAsia"/>
                <w:noProof/>
                <w:sz w:val="18"/>
                <w:szCs w:val="18"/>
                <w:lang w:eastAsia="en-AU"/>
              </w:rPr>
              <w:tab/>
            </w:r>
            <w:r w:rsidR="0018683C" w:rsidRPr="008A4B2B">
              <w:rPr>
                <w:rStyle w:val="Hyperlink"/>
                <w:noProof/>
                <w:sz w:val="18"/>
                <w:szCs w:val="18"/>
              </w:rPr>
              <w:t>PART 2—POWERS OF ASSOCIATION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7</w:t>
            </w:r>
            <w:r w:rsidR="0018683C" w:rsidRPr="008A4B2B">
              <w:rPr>
                <w:noProof/>
                <w:webHidden/>
                <w:sz w:val="18"/>
                <w:szCs w:val="18"/>
              </w:rPr>
              <w:fldChar w:fldCharType="end"/>
            </w:r>
          </w:hyperlink>
        </w:p>
        <w:p w14:paraId="331A9135"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3" w:history="1">
            <w:r w:rsidR="0018683C" w:rsidRPr="008A4B2B">
              <w:rPr>
                <w:rStyle w:val="Hyperlink"/>
                <w:rFonts w:ascii="Calibri Light" w:hAnsi="Calibri Light" w:cs="Arial"/>
                <w:b/>
                <w:noProof/>
                <w:sz w:val="18"/>
                <w:szCs w:val="18"/>
                <w:u w:color="9CC2E5" w:themeColor="accent1" w:themeTint="99"/>
              </w:rPr>
              <w:t>2.1</w:t>
            </w:r>
            <w:r w:rsidR="0018683C" w:rsidRPr="008A4B2B">
              <w:rPr>
                <w:rFonts w:eastAsiaTheme="minorEastAsia"/>
                <w:noProof/>
                <w:sz w:val="18"/>
                <w:szCs w:val="18"/>
                <w:lang w:eastAsia="en-AU"/>
              </w:rPr>
              <w:tab/>
            </w:r>
            <w:r w:rsidR="0018683C" w:rsidRPr="008A4B2B">
              <w:rPr>
                <w:rStyle w:val="Hyperlink"/>
                <w:noProof/>
                <w:sz w:val="18"/>
                <w:szCs w:val="18"/>
              </w:rPr>
              <w:t>Powers of Association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7</w:t>
            </w:r>
            <w:r w:rsidR="0018683C" w:rsidRPr="008A4B2B">
              <w:rPr>
                <w:noProof/>
                <w:webHidden/>
                <w:sz w:val="18"/>
                <w:szCs w:val="18"/>
              </w:rPr>
              <w:fldChar w:fldCharType="end"/>
            </w:r>
          </w:hyperlink>
        </w:p>
        <w:p w14:paraId="1D415A6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4" w:history="1">
            <w:r w:rsidR="0018683C" w:rsidRPr="008A4B2B">
              <w:rPr>
                <w:rStyle w:val="Hyperlink"/>
                <w:rFonts w:ascii="Calibri Light" w:hAnsi="Calibri Light" w:cs="Arial"/>
                <w:b/>
                <w:noProof/>
                <w:sz w:val="18"/>
                <w:szCs w:val="18"/>
                <w:u w:color="9CC2E5" w:themeColor="accent1" w:themeTint="99"/>
              </w:rPr>
              <w:t>2.2</w:t>
            </w:r>
            <w:r w:rsidR="0018683C" w:rsidRPr="008A4B2B">
              <w:rPr>
                <w:rFonts w:eastAsiaTheme="minorEastAsia"/>
                <w:noProof/>
                <w:sz w:val="18"/>
                <w:szCs w:val="18"/>
                <w:lang w:eastAsia="en-AU"/>
              </w:rPr>
              <w:tab/>
            </w:r>
            <w:r w:rsidR="0018683C" w:rsidRPr="008A4B2B">
              <w:rPr>
                <w:rStyle w:val="Hyperlink"/>
                <w:noProof/>
                <w:sz w:val="18"/>
                <w:szCs w:val="18"/>
              </w:rPr>
              <w:t>Not for profit organisation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7</w:t>
            </w:r>
            <w:r w:rsidR="0018683C" w:rsidRPr="008A4B2B">
              <w:rPr>
                <w:noProof/>
                <w:webHidden/>
                <w:sz w:val="18"/>
                <w:szCs w:val="18"/>
              </w:rPr>
              <w:fldChar w:fldCharType="end"/>
            </w:r>
          </w:hyperlink>
        </w:p>
        <w:p w14:paraId="6F36B59A" w14:textId="77777777" w:rsidR="0018683C" w:rsidRPr="008A4B2B" w:rsidRDefault="00793DB3">
          <w:pPr>
            <w:pStyle w:val="TOC1"/>
            <w:tabs>
              <w:tab w:val="left" w:pos="440"/>
              <w:tab w:val="right" w:leader="dot" w:pos="9016"/>
            </w:tabs>
            <w:rPr>
              <w:rFonts w:eastAsiaTheme="minorEastAsia"/>
              <w:noProof/>
              <w:sz w:val="18"/>
              <w:szCs w:val="18"/>
              <w:lang w:eastAsia="en-AU"/>
            </w:rPr>
          </w:pPr>
          <w:hyperlink w:anchor="_Toc86949645" w:history="1">
            <w:r w:rsidR="0018683C" w:rsidRPr="008A4B2B">
              <w:rPr>
                <w:rStyle w:val="Hyperlink"/>
                <w:noProof/>
                <w:sz w:val="18"/>
                <w:szCs w:val="18"/>
              </w:rPr>
              <w:t>3</w:t>
            </w:r>
            <w:r w:rsidR="0018683C" w:rsidRPr="008A4B2B">
              <w:rPr>
                <w:rFonts w:eastAsiaTheme="minorEastAsia"/>
                <w:noProof/>
                <w:sz w:val="18"/>
                <w:szCs w:val="18"/>
                <w:lang w:eastAsia="en-AU"/>
              </w:rPr>
              <w:tab/>
            </w:r>
            <w:r w:rsidR="0018683C" w:rsidRPr="008A4B2B">
              <w:rPr>
                <w:rStyle w:val="Hyperlink"/>
                <w:noProof/>
                <w:sz w:val="18"/>
                <w:szCs w:val="18"/>
              </w:rPr>
              <w:t>PART 3—MEMBERS, DISCIPLINARY PROCEDURES AND GRIEVANCES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20E1C30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6" w:history="1">
            <w:r w:rsidR="0018683C" w:rsidRPr="008A4B2B">
              <w:rPr>
                <w:rStyle w:val="Hyperlink"/>
                <w:rFonts w:ascii="Calibri Light" w:hAnsi="Calibri Light" w:cs="Arial"/>
                <w:b/>
                <w:noProof/>
                <w:sz w:val="18"/>
                <w:szCs w:val="18"/>
                <w:u w:color="9CC2E5" w:themeColor="accent1" w:themeTint="99"/>
              </w:rPr>
              <w:t>3.1</w:t>
            </w:r>
            <w:r w:rsidR="0018683C" w:rsidRPr="008A4B2B">
              <w:rPr>
                <w:rFonts w:eastAsiaTheme="minorEastAsia"/>
                <w:noProof/>
                <w:sz w:val="18"/>
                <w:szCs w:val="18"/>
                <w:lang w:eastAsia="en-AU"/>
              </w:rPr>
              <w:tab/>
            </w:r>
            <w:r w:rsidR="0018683C" w:rsidRPr="008A4B2B">
              <w:rPr>
                <w:rStyle w:val="Hyperlink"/>
                <w:b/>
                <w:noProof/>
                <w:sz w:val="18"/>
                <w:szCs w:val="18"/>
              </w:rPr>
              <w:t>Division 1—Membership</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100343D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7" w:history="1">
            <w:r w:rsidR="0018683C" w:rsidRPr="008A4B2B">
              <w:rPr>
                <w:rStyle w:val="Hyperlink"/>
                <w:rFonts w:ascii="Calibri Light" w:hAnsi="Calibri Light" w:cs="Arial"/>
                <w:b/>
                <w:noProof/>
                <w:sz w:val="18"/>
                <w:szCs w:val="18"/>
                <w:u w:color="9CC2E5" w:themeColor="accent1" w:themeTint="99"/>
              </w:rPr>
              <w:t>3.2</w:t>
            </w:r>
            <w:r w:rsidR="0018683C" w:rsidRPr="008A4B2B">
              <w:rPr>
                <w:rFonts w:eastAsiaTheme="minorEastAsia"/>
                <w:noProof/>
                <w:sz w:val="18"/>
                <w:szCs w:val="18"/>
                <w:lang w:eastAsia="en-AU"/>
              </w:rPr>
              <w:tab/>
            </w:r>
            <w:r w:rsidR="0018683C" w:rsidRPr="008A4B2B">
              <w:rPr>
                <w:rStyle w:val="Hyperlink"/>
                <w:noProof/>
                <w:sz w:val="18"/>
                <w:szCs w:val="18"/>
              </w:rPr>
              <w:t>Minimum number of members and</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684EBC0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8" w:history="1">
            <w:r w:rsidR="0018683C" w:rsidRPr="008A4B2B">
              <w:rPr>
                <w:rStyle w:val="Hyperlink"/>
                <w:rFonts w:ascii="Calibri Light" w:hAnsi="Calibri Light" w:cs="Arial"/>
                <w:b/>
                <w:noProof/>
                <w:sz w:val="18"/>
                <w:szCs w:val="18"/>
                <w:u w:color="9CC2E5" w:themeColor="accent1" w:themeTint="99"/>
              </w:rPr>
              <w:t>3.3</w:t>
            </w:r>
            <w:r w:rsidR="0018683C" w:rsidRPr="008A4B2B">
              <w:rPr>
                <w:rFonts w:eastAsiaTheme="minorEastAsia"/>
                <w:noProof/>
                <w:sz w:val="18"/>
                <w:szCs w:val="18"/>
                <w:lang w:eastAsia="en-AU"/>
              </w:rPr>
              <w:tab/>
            </w:r>
            <w:r w:rsidR="0018683C" w:rsidRPr="008A4B2B">
              <w:rPr>
                <w:rStyle w:val="Hyperlink"/>
                <w:noProof/>
                <w:sz w:val="18"/>
                <w:szCs w:val="18"/>
              </w:rPr>
              <w:t>Eligibility</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2F90AE2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49" w:history="1">
            <w:r w:rsidR="0018683C" w:rsidRPr="008A4B2B">
              <w:rPr>
                <w:rStyle w:val="Hyperlink"/>
                <w:rFonts w:ascii="Calibri Light" w:hAnsi="Calibri Light" w:cs="Arial"/>
                <w:b/>
                <w:noProof/>
                <w:sz w:val="18"/>
                <w:szCs w:val="18"/>
                <w:u w:color="9CC2E5" w:themeColor="accent1" w:themeTint="99"/>
              </w:rPr>
              <w:t>3.4</w:t>
            </w:r>
            <w:r w:rsidR="0018683C" w:rsidRPr="008A4B2B">
              <w:rPr>
                <w:rFonts w:eastAsiaTheme="minorEastAsia"/>
                <w:noProof/>
                <w:sz w:val="18"/>
                <w:szCs w:val="18"/>
                <w:lang w:eastAsia="en-AU"/>
              </w:rPr>
              <w:tab/>
            </w:r>
            <w:r w:rsidR="0018683C" w:rsidRPr="008A4B2B">
              <w:rPr>
                <w:rStyle w:val="Hyperlink"/>
                <w:noProof/>
                <w:sz w:val="18"/>
                <w:szCs w:val="18"/>
              </w:rPr>
              <w:t>Types of Membership</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_Toc86949649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5C7655A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0" w:history="1">
            <w:r w:rsidR="0018683C" w:rsidRPr="008A4B2B">
              <w:rPr>
                <w:rStyle w:val="Hyperlink"/>
                <w:rFonts w:ascii="Calibri Light" w:hAnsi="Calibri Light" w:cs="Arial"/>
                <w:b/>
                <w:noProof/>
                <w:sz w:val="18"/>
                <w:szCs w:val="18"/>
                <w:u w:color="9CC2E5" w:themeColor="accent1" w:themeTint="99"/>
              </w:rPr>
              <w:t>3.5</w:t>
            </w:r>
            <w:r w:rsidR="0018683C" w:rsidRPr="008A4B2B">
              <w:rPr>
                <w:rFonts w:eastAsiaTheme="minorEastAsia"/>
                <w:noProof/>
                <w:sz w:val="18"/>
                <w:szCs w:val="18"/>
                <w:lang w:eastAsia="en-AU"/>
              </w:rPr>
              <w:tab/>
            </w:r>
            <w:r w:rsidR="0018683C" w:rsidRPr="008A4B2B">
              <w:rPr>
                <w:rStyle w:val="Hyperlink"/>
                <w:noProof/>
                <w:sz w:val="18"/>
                <w:szCs w:val="18"/>
              </w:rPr>
              <w:t>Application for membership</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42BFC932"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1" w:history="1">
            <w:r w:rsidR="0018683C" w:rsidRPr="008A4B2B">
              <w:rPr>
                <w:rStyle w:val="Hyperlink"/>
                <w:rFonts w:ascii="Calibri Light" w:hAnsi="Calibri Light" w:cs="Arial"/>
                <w:b/>
                <w:noProof/>
                <w:sz w:val="18"/>
                <w:szCs w:val="18"/>
                <w:u w:color="9CC2E5" w:themeColor="accent1" w:themeTint="99"/>
              </w:rPr>
              <w:t>3.6</w:t>
            </w:r>
            <w:r w:rsidR="0018683C" w:rsidRPr="008A4B2B">
              <w:rPr>
                <w:rFonts w:eastAsiaTheme="minorEastAsia"/>
                <w:noProof/>
                <w:sz w:val="18"/>
                <w:szCs w:val="18"/>
                <w:lang w:eastAsia="en-AU"/>
              </w:rPr>
              <w:tab/>
            </w:r>
            <w:r w:rsidR="0018683C" w:rsidRPr="008A4B2B">
              <w:rPr>
                <w:rStyle w:val="Hyperlink"/>
                <w:noProof/>
                <w:sz w:val="18"/>
                <w:szCs w:val="18"/>
              </w:rPr>
              <w:t>Consideration of application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8</w:t>
            </w:r>
            <w:r w:rsidR="0018683C" w:rsidRPr="008A4B2B">
              <w:rPr>
                <w:noProof/>
                <w:webHidden/>
                <w:sz w:val="18"/>
                <w:szCs w:val="18"/>
              </w:rPr>
              <w:fldChar w:fldCharType="end"/>
            </w:r>
          </w:hyperlink>
        </w:p>
        <w:p w14:paraId="5296567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2" w:history="1">
            <w:r w:rsidR="0018683C" w:rsidRPr="008A4B2B">
              <w:rPr>
                <w:rStyle w:val="Hyperlink"/>
                <w:rFonts w:ascii="Calibri Light" w:hAnsi="Calibri Light" w:cs="Arial"/>
                <w:b/>
                <w:noProof/>
                <w:sz w:val="18"/>
                <w:szCs w:val="18"/>
                <w:u w:color="9CC2E5" w:themeColor="accent1" w:themeTint="99"/>
              </w:rPr>
              <w:t>3.7</w:t>
            </w:r>
            <w:r w:rsidR="0018683C" w:rsidRPr="008A4B2B">
              <w:rPr>
                <w:rFonts w:eastAsiaTheme="minorEastAsia"/>
                <w:noProof/>
                <w:sz w:val="18"/>
                <w:szCs w:val="18"/>
                <w:lang w:eastAsia="en-AU"/>
              </w:rPr>
              <w:tab/>
            </w:r>
            <w:r w:rsidR="0018683C" w:rsidRPr="008A4B2B">
              <w:rPr>
                <w:rStyle w:val="Hyperlink"/>
                <w:noProof/>
                <w:sz w:val="18"/>
                <w:szCs w:val="18"/>
              </w:rPr>
              <w:t>New membership</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9</w:t>
            </w:r>
            <w:r w:rsidR="0018683C" w:rsidRPr="008A4B2B">
              <w:rPr>
                <w:noProof/>
                <w:webHidden/>
                <w:sz w:val="18"/>
                <w:szCs w:val="18"/>
              </w:rPr>
              <w:fldChar w:fldCharType="end"/>
            </w:r>
          </w:hyperlink>
        </w:p>
        <w:p w14:paraId="6C80AC4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3" w:history="1">
            <w:r w:rsidR="0018683C" w:rsidRPr="008A4B2B">
              <w:rPr>
                <w:rStyle w:val="Hyperlink"/>
                <w:rFonts w:ascii="Calibri Light" w:hAnsi="Calibri Light" w:cs="Arial"/>
                <w:b/>
                <w:noProof/>
                <w:sz w:val="18"/>
                <w:szCs w:val="18"/>
                <w:u w:color="9CC2E5" w:themeColor="accent1" w:themeTint="99"/>
              </w:rPr>
              <w:t>3.8</w:t>
            </w:r>
            <w:r w:rsidR="0018683C" w:rsidRPr="008A4B2B">
              <w:rPr>
                <w:rFonts w:eastAsiaTheme="minorEastAsia"/>
                <w:noProof/>
                <w:sz w:val="18"/>
                <w:szCs w:val="18"/>
                <w:lang w:eastAsia="en-AU"/>
              </w:rPr>
              <w:tab/>
            </w:r>
            <w:r w:rsidR="0018683C" w:rsidRPr="008A4B2B">
              <w:rPr>
                <w:rStyle w:val="Hyperlink"/>
                <w:noProof/>
                <w:sz w:val="18"/>
                <w:szCs w:val="18"/>
              </w:rPr>
              <w:t>Annual subscription and fee on joining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9</w:t>
            </w:r>
            <w:r w:rsidR="0018683C" w:rsidRPr="008A4B2B">
              <w:rPr>
                <w:noProof/>
                <w:webHidden/>
                <w:sz w:val="18"/>
                <w:szCs w:val="18"/>
              </w:rPr>
              <w:fldChar w:fldCharType="end"/>
            </w:r>
          </w:hyperlink>
        </w:p>
        <w:p w14:paraId="1F5E532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4" w:history="1">
            <w:r w:rsidR="0018683C" w:rsidRPr="008A4B2B">
              <w:rPr>
                <w:rStyle w:val="Hyperlink"/>
                <w:rFonts w:ascii="Calibri Light" w:hAnsi="Calibri Light" w:cs="Arial"/>
                <w:b/>
                <w:noProof/>
                <w:sz w:val="18"/>
                <w:szCs w:val="18"/>
                <w:u w:color="9CC2E5" w:themeColor="accent1" w:themeTint="99"/>
              </w:rPr>
              <w:t>3.9</w:t>
            </w:r>
            <w:r w:rsidR="0018683C" w:rsidRPr="008A4B2B">
              <w:rPr>
                <w:rFonts w:eastAsiaTheme="minorEastAsia"/>
                <w:noProof/>
                <w:sz w:val="18"/>
                <w:szCs w:val="18"/>
                <w:lang w:eastAsia="en-AU"/>
              </w:rPr>
              <w:tab/>
            </w:r>
            <w:r w:rsidR="0018683C" w:rsidRPr="008A4B2B">
              <w:rPr>
                <w:rStyle w:val="Hyperlink"/>
                <w:noProof/>
                <w:sz w:val="18"/>
                <w:szCs w:val="18"/>
              </w:rPr>
              <w:t>General rights of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9</w:t>
            </w:r>
            <w:r w:rsidR="0018683C" w:rsidRPr="008A4B2B">
              <w:rPr>
                <w:noProof/>
                <w:webHidden/>
                <w:sz w:val="18"/>
                <w:szCs w:val="18"/>
              </w:rPr>
              <w:fldChar w:fldCharType="end"/>
            </w:r>
          </w:hyperlink>
        </w:p>
        <w:p w14:paraId="00A99322"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5" w:history="1">
            <w:r w:rsidR="0018683C" w:rsidRPr="008A4B2B">
              <w:rPr>
                <w:rStyle w:val="Hyperlink"/>
                <w:rFonts w:ascii="Calibri Light" w:hAnsi="Calibri Light" w:cs="Arial"/>
                <w:b/>
                <w:noProof/>
                <w:sz w:val="18"/>
                <w:szCs w:val="18"/>
                <w:u w:color="9CC2E5" w:themeColor="accent1" w:themeTint="99"/>
              </w:rPr>
              <w:t>3.10</w:t>
            </w:r>
            <w:r w:rsidR="0018683C" w:rsidRPr="008A4B2B">
              <w:rPr>
                <w:rFonts w:eastAsiaTheme="minorEastAsia"/>
                <w:noProof/>
                <w:sz w:val="18"/>
                <w:szCs w:val="18"/>
                <w:lang w:eastAsia="en-AU"/>
              </w:rPr>
              <w:tab/>
            </w:r>
            <w:r w:rsidR="0018683C" w:rsidRPr="008A4B2B">
              <w:rPr>
                <w:rStyle w:val="Hyperlink"/>
                <w:noProof/>
                <w:sz w:val="18"/>
                <w:szCs w:val="18"/>
              </w:rPr>
              <w:t>Associate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047E322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6" w:history="1">
            <w:r w:rsidR="0018683C" w:rsidRPr="008A4B2B">
              <w:rPr>
                <w:rStyle w:val="Hyperlink"/>
                <w:rFonts w:ascii="Calibri Light" w:hAnsi="Calibri Light" w:cs="Arial"/>
                <w:b/>
                <w:noProof/>
                <w:sz w:val="18"/>
                <w:szCs w:val="18"/>
                <w:u w:color="9CC2E5" w:themeColor="accent1" w:themeTint="99"/>
              </w:rPr>
              <w:t>3.11</w:t>
            </w:r>
            <w:r w:rsidR="0018683C" w:rsidRPr="008A4B2B">
              <w:rPr>
                <w:rFonts w:eastAsiaTheme="minorEastAsia"/>
                <w:noProof/>
                <w:sz w:val="18"/>
                <w:szCs w:val="18"/>
                <w:lang w:eastAsia="en-AU"/>
              </w:rPr>
              <w:tab/>
            </w:r>
            <w:r w:rsidR="0018683C" w:rsidRPr="008A4B2B">
              <w:rPr>
                <w:rStyle w:val="Hyperlink"/>
                <w:noProof/>
                <w:sz w:val="18"/>
                <w:szCs w:val="18"/>
              </w:rPr>
              <w:t>Rights not transferable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7856E1D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7" w:history="1">
            <w:r w:rsidR="0018683C" w:rsidRPr="008A4B2B">
              <w:rPr>
                <w:rStyle w:val="Hyperlink"/>
                <w:rFonts w:ascii="Calibri Light" w:hAnsi="Calibri Light" w:cs="Arial"/>
                <w:b/>
                <w:noProof/>
                <w:sz w:val="18"/>
                <w:szCs w:val="18"/>
                <w:u w:color="9CC2E5" w:themeColor="accent1" w:themeTint="99"/>
              </w:rPr>
              <w:t>3.12</w:t>
            </w:r>
            <w:r w:rsidR="0018683C" w:rsidRPr="008A4B2B">
              <w:rPr>
                <w:rFonts w:eastAsiaTheme="minorEastAsia"/>
                <w:noProof/>
                <w:sz w:val="18"/>
                <w:szCs w:val="18"/>
                <w:lang w:eastAsia="en-AU"/>
              </w:rPr>
              <w:tab/>
            </w:r>
            <w:r w:rsidR="0018683C" w:rsidRPr="008A4B2B">
              <w:rPr>
                <w:rStyle w:val="Hyperlink"/>
                <w:noProof/>
                <w:sz w:val="18"/>
                <w:szCs w:val="18"/>
              </w:rPr>
              <w:t>Ceasing membership</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38234BCF"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8" w:history="1">
            <w:r w:rsidR="0018683C" w:rsidRPr="008A4B2B">
              <w:rPr>
                <w:rStyle w:val="Hyperlink"/>
                <w:rFonts w:ascii="Calibri Light" w:hAnsi="Calibri Light" w:cs="Arial"/>
                <w:b/>
                <w:noProof/>
                <w:sz w:val="18"/>
                <w:szCs w:val="18"/>
                <w:u w:color="9CC2E5" w:themeColor="accent1" w:themeTint="99"/>
              </w:rPr>
              <w:t>3.13</w:t>
            </w:r>
            <w:r w:rsidR="0018683C" w:rsidRPr="008A4B2B">
              <w:rPr>
                <w:rFonts w:eastAsiaTheme="minorEastAsia"/>
                <w:noProof/>
                <w:sz w:val="18"/>
                <w:szCs w:val="18"/>
                <w:lang w:eastAsia="en-AU"/>
              </w:rPr>
              <w:tab/>
            </w:r>
            <w:r w:rsidR="0018683C" w:rsidRPr="008A4B2B">
              <w:rPr>
                <w:rStyle w:val="Hyperlink"/>
                <w:noProof/>
                <w:sz w:val="18"/>
                <w:szCs w:val="18"/>
              </w:rPr>
              <w:t>Resigning as a member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3D20161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59" w:history="1">
            <w:r w:rsidR="0018683C" w:rsidRPr="008A4B2B">
              <w:rPr>
                <w:rStyle w:val="Hyperlink"/>
                <w:rFonts w:ascii="Calibri Light" w:hAnsi="Calibri Light" w:cs="Arial"/>
                <w:b/>
                <w:noProof/>
                <w:sz w:val="18"/>
                <w:szCs w:val="18"/>
                <w:u w:color="9CC2E5" w:themeColor="accent1" w:themeTint="99"/>
              </w:rPr>
              <w:t>3.14</w:t>
            </w:r>
            <w:r w:rsidR="0018683C" w:rsidRPr="008A4B2B">
              <w:rPr>
                <w:rFonts w:eastAsiaTheme="minorEastAsia"/>
                <w:noProof/>
                <w:sz w:val="18"/>
                <w:szCs w:val="18"/>
                <w:lang w:eastAsia="en-AU"/>
              </w:rPr>
              <w:tab/>
            </w:r>
            <w:r w:rsidR="0018683C" w:rsidRPr="008A4B2B">
              <w:rPr>
                <w:rStyle w:val="Hyperlink"/>
                <w:noProof/>
                <w:sz w:val="18"/>
                <w:szCs w:val="18"/>
              </w:rPr>
              <w:t>Register of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_Toc86949659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12FC850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0" w:history="1">
            <w:r w:rsidR="0018683C" w:rsidRPr="008A4B2B">
              <w:rPr>
                <w:rStyle w:val="Hyperlink"/>
                <w:rFonts w:ascii="Calibri Light" w:hAnsi="Calibri Light" w:cs="Arial"/>
                <w:b/>
                <w:noProof/>
                <w:sz w:val="18"/>
                <w:szCs w:val="18"/>
                <w:u w:color="9CC2E5" w:themeColor="accent1" w:themeTint="99"/>
              </w:rPr>
              <w:t>3.15</w:t>
            </w:r>
            <w:r w:rsidR="0018683C" w:rsidRPr="008A4B2B">
              <w:rPr>
                <w:rFonts w:eastAsiaTheme="minorEastAsia"/>
                <w:noProof/>
                <w:sz w:val="18"/>
                <w:szCs w:val="18"/>
                <w:lang w:eastAsia="en-AU"/>
              </w:rPr>
              <w:tab/>
            </w:r>
            <w:r w:rsidR="0018683C" w:rsidRPr="008A4B2B">
              <w:rPr>
                <w:rStyle w:val="Hyperlink"/>
                <w:b/>
                <w:noProof/>
                <w:sz w:val="18"/>
                <w:szCs w:val="18"/>
              </w:rPr>
              <w:t>Division 2—Disciplinary action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7C87AC5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1" w:history="1">
            <w:r w:rsidR="0018683C" w:rsidRPr="008A4B2B">
              <w:rPr>
                <w:rStyle w:val="Hyperlink"/>
                <w:rFonts w:ascii="Calibri Light" w:hAnsi="Calibri Light" w:cs="Arial"/>
                <w:b/>
                <w:noProof/>
                <w:sz w:val="18"/>
                <w:szCs w:val="18"/>
                <w:u w:color="9CC2E5" w:themeColor="accent1" w:themeTint="99"/>
              </w:rPr>
              <w:t>3.16</w:t>
            </w:r>
            <w:r w:rsidR="0018683C" w:rsidRPr="008A4B2B">
              <w:rPr>
                <w:rFonts w:eastAsiaTheme="minorEastAsia"/>
                <w:noProof/>
                <w:sz w:val="18"/>
                <w:szCs w:val="18"/>
                <w:lang w:eastAsia="en-AU"/>
              </w:rPr>
              <w:tab/>
            </w:r>
            <w:r w:rsidR="0018683C" w:rsidRPr="008A4B2B">
              <w:rPr>
                <w:rStyle w:val="Hyperlink"/>
                <w:noProof/>
                <w:sz w:val="18"/>
                <w:szCs w:val="18"/>
              </w:rPr>
              <w:t>Grounds for taking disciplinary action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7BEA6C4D"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2" w:history="1">
            <w:r w:rsidR="0018683C" w:rsidRPr="008A4B2B">
              <w:rPr>
                <w:rStyle w:val="Hyperlink"/>
                <w:rFonts w:ascii="Calibri Light" w:hAnsi="Calibri Light" w:cs="Arial"/>
                <w:b/>
                <w:noProof/>
                <w:sz w:val="18"/>
                <w:szCs w:val="18"/>
                <w:u w:color="9CC2E5" w:themeColor="accent1" w:themeTint="99"/>
              </w:rPr>
              <w:t>3.17</w:t>
            </w:r>
            <w:r w:rsidR="0018683C" w:rsidRPr="008A4B2B">
              <w:rPr>
                <w:rFonts w:eastAsiaTheme="minorEastAsia"/>
                <w:noProof/>
                <w:sz w:val="18"/>
                <w:szCs w:val="18"/>
                <w:lang w:eastAsia="en-AU"/>
              </w:rPr>
              <w:tab/>
            </w:r>
            <w:r w:rsidR="0018683C" w:rsidRPr="008A4B2B">
              <w:rPr>
                <w:rStyle w:val="Hyperlink"/>
                <w:noProof/>
                <w:sz w:val="18"/>
                <w:szCs w:val="18"/>
              </w:rPr>
              <w:t>Disciplinary subcommittee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10</w:t>
            </w:r>
            <w:r w:rsidR="0018683C" w:rsidRPr="008A4B2B">
              <w:rPr>
                <w:noProof/>
                <w:webHidden/>
                <w:sz w:val="18"/>
                <w:szCs w:val="18"/>
              </w:rPr>
              <w:fldChar w:fldCharType="end"/>
            </w:r>
          </w:hyperlink>
        </w:p>
        <w:p w14:paraId="6B49ADE5"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3" w:history="1">
            <w:r w:rsidR="0018683C" w:rsidRPr="008A4B2B">
              <w:rPr>
                <w:rStyle w:val="Hyperlink"/>
                <w:rFonts w:ascii="Calibri Light" w:hAnsi="Calibri Light" w:cs="Arial"/>
                <w:b/>
                <w:noProof/>
                <w:sz w:val="18"/>
                <w:szCs w:val="18"/>
                <w:u w:color="9CC2E5" w:themeColor="accent1" w:themeTint="99"/>
              </w:rPr>
              <w:t>3.18</w:t>
            </w:r>
            <w:r w:rsidR="0018683C" w:rsidRPr="008A4B2B">
              <w:rPr>
                <w:rFonts w:eastAsiaTheme="minorEastAsia"/>
                <w:noProof/>
                <w:sz w:val="18"/>
                <w:szCs w:val="18"/>
                <w:lang w:eastAsia="en-AU"/>
              </w:rPr>
              <w:tab/>
            </w:r>
            <w:r w:rsidR="0018683C" w:rsidRPr="008A4B2B">
              <w:rPr>
                <w:rStyle w:val="Hyperlink"/>
                <w:noProof/>
                <w:sz w:val="18"/>
                <w:szCs w:val="18"/>
              </w:rPr>
              <w:t>Notice to member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11</w:t>
            </w:r>
            <w:r w:rsidR="0018683C" w:rsidRPr="008A4B2B">
              <w:rPr>
                <w:noProof/>
                <w:webHidden/>
                <w:sz w:val="18"/>
                <w:szCs w:val="18"/>
              </w:rPr>
              <w:fldChar w:fldCharType="end"/>
            </w:r>
          </w:hyperlink>
        </w:p>
        <w:p w14:paraId="04A1280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4" w:history="1">
            <w:r w:rsidR="0018683C" w:rsidRPr="008A4B2B">
              <w:rPr>
                <w:rStyle w:val="Hyperlink"/>
                <w:rFonts w:ascii="Calibri Light" w:hAnsi="Calibri Light" w:cs="Arial"/>
                <w:b/>
                <w:noProof/>
                <w:sz w:val="18"/>
                <w:szCs w:val="18"/>
                <w:u w:color="9CC2E5" w:themeColor="accent1" w:themeTint="99"/>
              </w:rPr>
              <w:t>3.19</w:t>
            </w:r>
            <w:r w:rsidR="0018683C" w:rsidRPr="008A4B2B">
              <w:rPr>
                <w:rFonts w:eastAsiaTheme="minorEastAsia"/>
                <w:noProof/>
                <w:sz w:val="18"/>
                <w:szCs w:val="18"/>
                <w:lang w:eastAsia="en-AU"/>
              </w:rPr>
              <w:tab/>
            </w:r>
            <w:r w:rsidR="0018683C" w:rsidRPr="008A4B2B">
              <w:rPr>
                <w:rStyle w:val="Hyperlink"/>
                <w:noProof/>
                <w:sz w:val="18"/>
                <w:szCs w:val="18"/>
              </w:rPr>
              <w:t>Decision of subcommittee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11</w:t>
            </w:r>
            <w:r w:rsidR="0018683C" w:rsidRPr="008A4B2B">
              <w:rPr>
                <w:noProof/>
                <w:webHidden/>
                <w:sz w:val="18"/>
                <w:szCs w:val="18"/>
              </w:rPr>
              <w:fldChar w:fldCharType="end"/>
            </w:r>
          </w:hyperlink>
        </w:p>
        <w:p w14:paraId="35883A9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5" w:history="1">
            <w:r w:rsidR="0018683C" w:rsidRPr="008A4B2B">
              <w:rPr>
                <w:rStyle w:val="Hyperlink"/>
                <w:rFonts w:ascii="Calibri Light" w:hAnsi="Calibri Light" w:cs="Arial"/>
                <w:b/>
                <w:noProof/>
                <w:sz w:val="18"/>
                <w:szCs w:val="18"/>
                <w:u w:color="9CC2E5" w:themeColor="accent1" w:themeTint="99"/>
              </w:rPr>
              <w:t>3.20</w:t>
            </w:r>
            <w:r w:rsidR="0018683C" w:rsidRPr="008A4B2B">
              <w:rPr>
                <w:rFonts w:eastAsiaTheme="minorEastAsia"/>
                <w:noProof/>
                <w:sz w:val="18"/>
                <w:szCs w:val="18"/>
                <w:lang w:eastAsia="en-AU"/>
              </w:rPr>
              <w:tab/>
            </w:r>
            <w:r w:rsidR="0018683C" w:rsidRPr="008A4B2B">
              <w:rPr>
                <w:rStyle w:val="Hyperlink"/>
                <w:noProof/>
                <w:sz w:val="18"/>
                <w:szCs w:val="18"/>
              </w:rPr>
              <w:t>Appeal rights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11</w:t>
            </w:r>
            <w:r w:rsidR="0018683C" w:rsidRPr="008A4B2B">
              <w:rPr>
                <w:noProof/>
                <w:webHidden/>
                <w:sz w:val="18"/>
                <w:szCs w:val="18"/>
              </w:rPr>
              <w:fldChar w:fldCharType="end"/>
            </w:r>
          </w:hyperlink>
        </w:p>
        <w:p w14:paraId="463C0A8B"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6" w:history="1">
            <w:r w:rsidR="0018683C" w:rsidRPr="008A4B2B">
              <w:rPr>
                <w:rStyle w:val="Hyperlink"/>
                <w:rFonts w:ascii="Calibri Light" w:hAnsi="Calibri Light" w:cs="Arial"/>
                <w:b/>
                <w:noProof/>
                <w:sz w:val="18"/>
                <w:szCs w:val="18"/>
                <w:u w:color="9CC2E5" w:themeColor="accent1" w:themeTint="99"/>
              </w:rPr>
              <w:t>3.21</w:t>
            </w:r>
            <w:r w:rsidR="0018683C" w:rsidRPr="008A4B2B">
              <w:rPr>
                <w:rFonts w:eastAsiaTheme="minorEastAsia"/>
                <w:noProof/>
                <w:sz w:val="18"/>
                <w:szCs w:val="18"/>
                <w:lang w:eastAsia="en-AU"/>
              </w:rPr>
              <w:tab/>
            </w:r>
            <w:r w:rsidR="0018683C" w:rsidRPr="008A4B2B">
              <w:rPr>
                <w:rStyle w:val="Hyperlink"/>
                <w:noProof/>
                <w:sz w:val="18"/>
                <w:szCs w:val="18"/>
              </w:rPr>
              <w:t>Conduct of disciplinary appeal meeting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12</w:t>
            </w:r>
            <w:r w:rsidR="0018683C" w:rsidRPr="008A4B2B">
              <w:rPr>
                <w:noProof/>
                <w:webHidden/>
                <w:sz w:val="18"/>
                <w:szCs w:val="18"/>
              </w:rPr>
              <w:fldChar w:fldCharType="end"/>
            </w:r>
          </w:hyperlink>
        </w:p>
        <w:p w14:paraId="086D5AFB"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7" w:history="1">
            <w:r w:rsidR="0018683C" w:rsidRPr="008A4B2B">
              <w:rPr>
                <w:rStyle w:val="Hyperlink"/>
                <w:rFonts w:ascii="Calibri Light" w:hAnsi="Calibri Light" w:cs="Arial"/>
                <w:b/>
                <w:noProof/>
                <w:sz w:val="18"/>
                <w:szCs w:val="18"/>
                <w:u w:color="9CC2E5" w:themeColor="accent1" w:themeTint="99"/>
              </w:rPr>
              <w:t>3.22</w:t>
            </w:r>
            <w:r w:rsidR="0018683C" w:rsidRPr="008A4B2B">
              <w:rPr>
                <w:rFonts w:eastAsiaTheme="minorEastAsia"/>
                <w:noProof/>
                <w:sz w:val="18"/>
                <w:szCs w:val="18"/>
                <w:lang w:eastAsia="en-AU"/>
              </w:rPr>
              <w:tab/>
            </w:r>
            <w:r w:rsidR="0018683C" w:rsidRPr="008A4B2B">
              <w:rPr>
                <w:rStyle w:val="Hyperlink"/>
                <w:b/>
                <w:noProof/>
                <w:sz w:val="18"/>
                <w:szCs w:val="18"/>
              </w:rPr>
              <w:t>Division 3—Grievance procedure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12</w:t>
            </w:r>
            <w:r w:rsidR="0018683C" w:rsidRPr="008A4B2B">
              <w:rPr>
                <w:noProof/>
                <w:webHidden/>
                <w:sz w:val="18"/>
                <w:szCs w:val="18"/>
              </w:rPr>
              <w:fldChar w:fldCharType="end"/>
            </w:r>
          </w:hyperlink>
        </w:p>
        <w:p w14:paraId="6647F28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8" w:history="1">
            <w:r w:rsidR="0018683C" w:rsidRPr="008A4B2B">
              <w:rPr>
                <w:rStyle w:val="Hyperlink"/>
                <w:rFonts w:ascii="Calibri Light" w:hAnsi="Calibri Light" w:cs="Arial"/>
                <w:b/>
                <w:noProof/>
                <w:sz w:val="18"/>
                <w:szCs w:val="18"/>
                <w:u w:color="9CC2E5" w:themeColor="accent1" w:themeTint="99"/>
              </w:rPr>
              <w:t>3.23</w:t>
            </w:r>
            <w:r w:rsidR="0018683C" w:rsidRPr="008A4B2B">
              <w:rPr>
                <w:rFonts w:eastAsiaTheme="minorEastAsia"/>
                <w:noProof/>
                <w:sz w:val="18"/>
                <w:szCs w:val="18"/>
                <w:lang w:eastAsia="en-AU"/>
              </w:rPr>
              <w:tab/>
            </w:r>
            <w:r w:rsidR="0018683C" w:rsidRPr="008A4B2B">
              <w:rPr>
                <w:rStyle w:val="Hyperlink"/>
                <w:noProof/>
                <w:sz w:val="18"/>
                <w:szCs w:val="18"/>
              </w:rPr>
              <w:t>Application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12</w:t>
            </w:r>
            <w:r w:rsidR="0018683C" w:rsidRPr="008A4B2B">
              <w:rPr>
                <w:noProof/>
                <w:webHidden/>
                <w:sz w:val="18"/>
                <w:szCs w:val="18"/>
              </w:rPr>
              <w:fldChar w:fldCharType="end"/>
            </w:r>
          </w:hyperlink>
        </w:p>
        <w:p w14:paraId="7130DADE"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69" w:history="1">
            <w:r w:rsidR="0018683C" w:rsidRPr="008A4B2B">
              <w:rPr>
                <w:rStyle w:val="Hyperlink"/>
                <w:rFonts w:ascii="Calibri Light" w:hAnsi="Calibri Light" w:cs="Arial"/>
                <w:b/>
                <w:noProof/>
                <w:sz w:val="18"/>
                <w:szCs w:val="18"/>
                <w:u w:color="9CC2E5" w:themeColor="accent1" w:themeTint="99"/>
              </w:rPr>
              <w:t>3.24</w:t>
            </w:r>
            <w:r w:rsidR="0018683C" w:rsidRPr="008A4B2B">
              <w:rPr>
                <w:rFonts w:eastAsiaTheme="minorEastAsia"/>
                <w:noProof/>
                <w:sz w:val="18"/>
                <w:szCs w:val="18"/>
                <w:lang w:eastAsia="en-AU"/>
              </w:rPr>
              <w:tab/>
            </w:r>
            <w:r w:rsidR="0018683C" w:rsidRPr="008A4B2B">
              <w:rPr>
                <w:rStyle w:val="Hyperlink"/>
                <w:noProof/>
                <w:sz w:val="18"/>
                <w:szCs w:val="18"/>
              </w:rPr>
              <w:t>Parties must attempt to resolve the dispute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_Toc86949669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12</w:t>
            </w:r>
            <w:r w:rsidR="0018683C" w:rsidRPr="008A4B2B">
              <w:rPr>
                <w:noProof/>
                <w:webHidden/>
                <w:sz w:val="18"/>
                <w:szCs w:val="18"/>
              </w:rPr>
              <w:fldChar w:fldCharType="end"/>
            </w:r>
          </w:hyperlink>
        </w:p>
        <w:p w14:paraId="7A497A12"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0" w:history="1">
            <w:r w:rsidR="0018683C" w:rsidRPr="008A4B2B">
              <w:rPr>
                <w:rStyle w:val="Hyperlink"/>
                <w:rFonts w:ascii="Calibri Light" w:hAnsi="Calibri Light" w:cs="Arial"/>
                <w:b/>
                <w:noProof/>
                <w:sz w:val="18"/>
                <w:szCs w:val="18"/>
                <w:u w:color="9CC2E5" w:themeColor="accent1" w:themeTint="99"/>
              </w:rPr>
              <w:t>3.25</w:t>
            </w:r>
            <w:r w:rsidR="0018683C" w:rsidRPr="008A4B2B">
              <w:rPr>
                <w:rFonts w:eastAsiaTheme="minorEastAsia"/>
                <w:noProof/>
                <w:sz w:val="18"/>
                <w:szCs w:val="18"/>
                <w:lang w:eastAsia="en-AU"/>
              </w:rPr>
              <w:tab/>
            </w:r>
            <w:r w:rsidR="0018683C" w:rsidRPr="008A4B2B">
              <w:rPr>
                <w:rStyle w:val="Hyperlink"/>
                <w:noProof/>
                <w:sz w:val="18"/>
                <w:szCs w:val="18"/>
              </w:rPr>
              <w:t>Appointment of mediator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12</w:t>
            </w:r>
            <w:r w:rsidR="0018683C" w:rsidRPr="008A4B2B">
              <w:rPr>
                <w:noProof/>
                <w:webHidden/>
                <w:sz w:val="18"/>
                <w:szCs w:val="18"/>
              </w:rPr>
              <w:fldChar w:fldCharType="end"/>
            </w:r>
          </w:hyperlink>
        </w:p>
        <w:p w14:paraId="6FDCF57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1" w:history="1">
            <w:r w:rsidR="0018683C" w:rsidRPr="008A4B2B">
              <w:rPr>
                <w:rStyle w:val="Hyperlink"/>
                <w:rFonts w:ascii="Calibri Light" w:hAnsi="Calibri Light" w:cs="Arial"/>
                <w:b/>
                <w:noProof/>
                <w:sz w:val="18"/>
                <w:szCs w:val="18"/>
                <w:u w:color="9CC2E5" w:themeColor="accent1" w:themeTint="99"/>
              </w:rPr>
              <w:t>3.26</w:t>
            </w:r>
            <w:r w:rsidR="0018683C" w:rsidRPr="008A4B2B">
              <w:rPr>
                <w:rFonts w:eastAsiaTheme="minorEastAsia"/>
                <w:noProof/>
                <w:sz w:val="18"/>
                <w:szCs w:val="18"/>
                <w:lang w:eastAsia="en-AU"/>
              </w:rPr>
              <w:tab/>
            </w:r>
            <w:r w:rsidR="0018683C" w:rsidRPr="008A4B2B">
              <w:rPr>
                <w:rStyle w:val="Hyperlink"/>
                <w:noProof/>
                <w:sz w:val="18"/>
                <w:szCs w:val="18"/>
              </w:rPr>
              <w:t>Mediation process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13</w:t>
            </w:r>
            <w:r w:rsidR="0018683C" w:rsidRPr="008A4B2B">
              <w:rPr>
                <w:noProof/>
                <w:webHidden/>
                <w:sz w:val="18"/>
                <w:szCs w:val="18"/>
              </w:rPr>
              <w:fldChar w:fldCharType="end"/>
            </w:r>
          </w:hyperlink>
        </w:p>
        <w:p w14:paraId="0AC1592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2" w:history="1">
            <w:r w:rsidR="0018683C" w:rsidRPr="008A4B2B">
              <w:rPr>
                <w:rStyle w:val="Hyperlink"/>
                <w:rFonts w:ascii="Calibri Light" w:hAnsi="Calibri Light" w:cs="Arial"/>
                <w:b/>
                <w:noProof/>
                <w:sz w:val="18"/>
                <w:szCs w:val="18"/>
                <w:u w:color="9CC2E5" w:themeColor="accent1" w:themeTint="99"/>
              </w:rPr>
              <w:t>3.27</w:t>
            </w:r>
            <w:r w:rsidR="0018683C" w:rsidRPr="008A4B2B">
              <w:rPr>
                <w:rFonts w:eastAsiaTheme="minorEastAsia"/>
                <w:noProof/>
                <w:sz w:val="18"/>
                <w:szCs w:val="18"/>
                <w:lang w:eastAsia="en-AU"/>
              </w:rPr>
              <w:tab/>
            </w:r>
            <w:r w:rsidR="0018683C" w:rsidRPr="008A4B2B">
              <w:rPr>
                <w:rStyle w:val="Hyperlink"/>
                <w:noProof/>
                <w:sz w:val="18"/>
                <w:szCs w:val="18"/>
              </w:rPr>
              <w:t>Failure to resolve dispute by mediation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13</w:t>
            </w:r>
            <w:r w:rsidR="0018683C" w:rsidRPr="008A4B2B">
              <w:rPr>
                <w:noProof/>
                <w:webHidden/>
                <w:sz w:val="18"/>
                <w:szCs w:val="18"/>
              </w:rPr>
              <w:fldChar w:fldCharType="end"/>
            </w:r>
          </w:hyperlink>
        </w:p>
        <w:p w14:paraId="36860A4E" w14:textId="77777777" w:rsidR="0018683C" w:rsidRPr="008A4B2B" w:rsidRDefault="00793DB3">
          <w:pPr>
            <w:pStyle w:val="TOC1"/>
            <w:tabs>
              <w:tab w:val="left" w:pos="440"/>
              <w:tab w:val="right" w:leader="dot" w:pos="9016"/>
            </w:tabs>
            <w:rPr>
              <w:rFonts w:eastAsiaTheme="minorEastAsia"/>
              <w:noProof/>
              <w:sz w:val="18"/>
              <w:szCs w:val="18"/>
              <w:lang w:eastAsia="en-AU"/>
            </w:rPr>
          </w:pPr>
          <w:hyperlink w:anchor="_Toc86949673" w:history="1">
            <w:r w:rsidR="0018683C" w:rsidRPr="008A4B2B">
              <w:rPr>
                <w:rStyle w:val="Hyperlink"/>
                <w:noProof/>
                <w:sz w:val="18"/>
                <w:szCs w:val="18"/>
              </w:rPr>
              <w:t>4</w:t>
            </w:r>
            <w:r w:rsidR="0018683C" w:rsidRPr="008A4B2B">
              <w:rPr>
                <w:rFonts w:eastAsiaTheme="minorEastAsia"/>
                <w:noProof/>
                <w:sz w:val="18"/>
                <w:szCs w:val="18"/>
                <w:lang w:eastAsia="en-AU"/>
              </w:rPr>
              <w:tab/>
            </w:r>
            <w:r w:rsidR="0018683C" w:rsidRPr="008A4B2B">
              <w:rPr>
                <w:rStyle w:val="Hyperlink"/>
                <w:noProof/>
                <w:sz w:val="18"/>
                <w:szCs w:val="18"/>
              </w:rPr>
              <w:t>PART 4—GENERAL MEETINGS OF THE ASSOCIATION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14</w:t>
            </w:r>
            <w:r w:rsidR="0018683C" w:rsidRPr="008A4B2B">
              <w:rPr>
                <w:noProof/>
                <w:webHidden/>
                <w:sz w:val="18"/>
                <w:szCs w:val="18"/>
              </w:rPr>
              <w:fldChar w:fldCharType="end"/>
            </w:r>
          </w:hyperlink>
        </w:p>
        <w:p w14:paraId="4F4623B5"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4" w:history="1">
            <w:r w:rsidR="0018683C" w:rsidRPr="008A4B2B">
              <w:rPr>
                <w:rStyle w:val="Hyperlink"/>
                <w:rFonts w:ascii="Calibri Light" w:hAnsi="Calibri Light" w:cs="Arial"/>
                <w:b/>
                <w:noProof/>
                <w:sz w:val="18"/>
                <w:szCs w:val="18"/>
                <w:u w:color="9CC2E5" w:themeColor="accent1" w:themeTint="99"/>
              </w:rPr>
              <w:t>4.1</w:t>
            </w:r>
            <w:r w:rsidR="0018683C" w:rsidRPr="008A4B2B">
              <w:rPr>
                <w:rFonts w:eastAsiaTheme="minorEastAsia"/>
                <w:noProof/>
                <w:sz w:val="18"/>
                <w:szCs w:val="18"/>
                <w:lang w:eastAsia="en-AU"/>
              </w:rPr>
              <w:tab/>
            </w:r>
            <w:r w:rsidR="0018683C" w:rsidRPr="008A4B2B">
              <w:rPr>
                <w:rStyle w:val="Hyperlink"/>
                <w:noProof/>
                <w:sz w:val="18"/>
                <w:szCs w:val="18"/>
              </w:rPr>
              <w:t>Annual general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14</w:t>
            </w:r>
            <w:r w:rsidR="0018683C" w:rsidRPr="008A4B2B">
              <w:rPr>
                <w:noProof/>
                <w:webHidden/>
                <w:sz w:val="18"/>
                <w:szCs w:val="18"/>
              </w:rPr>
              <w:fldChar w:fldCharType="end"/>
            </w:r>
          </w:hyperlink>
        </w:p>
        <w:p w14:paraId="50D4BAA2"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5" w:history="1">
            <w:r w:rsidR="0018683C" w:rsidRPr="008A4B2B">
              <w:rPr>
                <w:rStyle w:val="Hyperlink"/>
                <w:rFonts w:ascii="Calibri Light" w:hAnsi="Calibri Light" w:cs="Arial"/>
                <w:b/>
                <w:noProof/>
                <w:sz w:val="18"/>
                <w:szCs w:val="18"/>
                <w:u w:color="9CC2E5" w:themeColor="accent1" w:themeTint="99"/>
              </w:rPr>
              <w:t>4.2</w:t>
            </w:r>
            <w:r w:rsidR="0018683C" w:rsidRPr="008A4B2B">
              <w:rPr>
                <w:rFonts w:eastAsiaTheme="minorEastAsia"/>
                <w:noProof/>
                <w:sz w:val="18"/>
                <w:szCs w:val="18"/>
                <w:lang w:eastAsia="en-AU"/>
              </w:rPr>
              <w:tab/>
            </w:r>
            <w:r w:rsidR="0018683C" w:rsidRPr="008A4B2B">
              <w:rPr>
                <w:rStyle w:val="Hyperlink"/>
                <w:noProof/>
                <w:sz w:val="18"/>
                <w:szCs w:val="18"/>
              </w:rPr>
              <w:t>Special general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14</w:t>
            </w:r>
            <w:r w:rsidR="0018683C" w:rsidRPr="008A4B2B">
              <w:rPr>
                <w:noProof/>
                <w:webHidden/>
                <w:sz w:val="18"/>
                <w:szCs w:val="18"/>
              </w:rPr>
              <w:fldChar w:fldCharType="end"/>
            </w:r>
          </w:hyperlink>
        </w:p>
        <w:p w14:paraId="0C08B79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6" w:history="1">
            <w:r w:rsidR="0018683C" w:rsidRPr="008A4B2B">
              <w:rPr>
                <w:rStyle w:val="Hyperlink"/>
                <w:rFonts w:ascii="Calibri Light" w:hAnsi="Calibri Light" w:cs="Arial"/>
                <w:b/>
                <w:noProof/>
                <w:sz w:val="18"/>
                <w:szCs w:val="18"/>
                <w:u w:color="9CC2E5" w:themeColor="accent1" w:themeTint="99"/>
              </w:rPr>
              <w:t>4.3</w:t>
            </w:r>
            <w:r w:rsidR="0018683C" w:rsidRPr="008A4B2B">
              <w:rPr>
                <w:rFonts w:eastAsiaTheme="minorEastAsia"/>
                <w:noProof/>
                <w:sz w:val="18"/>
                <w:szCs w:val="18"/>
                <w:lang w:eastAsia="en-AU"/>
              </w:rPr>
              <w:tab/>
            </w:r>
            <w:r w:rsidR="0018683C" w:rsidRPr="008A4B2B">
              <w:rPr>
                <w:rStyle w:val="Hyperlink"/>
                <w:noProof/>
                <w:sz w:val="18"/>
                <w:szCs w:val="18"/>
              </w:rPr>
              <w:t>Special general meeting held at request of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14</w:t>
            </w:r>
            <w:r w:rsidR="0018683C" w:rsidRPr="008A4B2B">
              <w:rPr>
                <w:noProof/>
                <w:webHidden/>
                <w:sz w:val="18"/>
                <w:szCs w:val="18"/>
              </w:rPr>
              <w:fldChar w:fldCharType="end"/>
            </w:r>
          </w:hyperlink>
        </w:p>
        <w:p w14:paraId="4576D991"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7" w:history="1">
            <w:r w:rsidR="0018683C" w:rsidRPr="008A4B2B">
              <w:rPr>
                <w:rStyle w:val="Hyperlink"/>
                <w:rFonts w:ascii="Calibri Light" w:hAnsi="Calibri Light" w:cs="Arial"/>
                <w:b/>
                <w:noProof/>
                <w:sz w:val="18"/>
                <w:szCs w:val="18"/>
                <w:u w:color="9CC2E5" w:themeColor="accent1" w:themeTint="99"/>
              </w:rPr>
              <w:t>4.4</w:t>
            </w:r>
            <w:r w:rsidR="0018683C" w:rsidRPr="008A4B2B">
              <w:rPr>
                <w:rFonts w:eastAsiaTheme="minorEastAsia"/>
                <w:noProof/>
                <w:sz w:val="18"/>
                <w:szCs w:val="18"/>
                <w:lang w:eastAsia="en-AU"/>
              </w:rPr>
              <w:tab/>
            </w:r>
            <w:r w:rsidR="0018683C" w:rsidRPr="008A4B2B">
              <w:rPr>
                <w:rStyle w:val="Hyperlink"/>
                <w:noProof/>
                <w:sz w:val="18"/>
                <w:szCs w:val="18"/>
              </w:rPr>
              <w:t>Notice of general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15</w:t>
            </w:r>
            <w:r w:rsidR="0018683C" w:rsidRPr="008A4B2B">
              <w:rPr>
                <w:noProof/>
                <w:webHidden/>
                <w:sz w:val="18"/>
                <w:szCs w:val="18"/>
              </w:rPr>
              <w:fldChar w:fldCharType="end"/>
            </w:r>
          </w:hyperlink>
        </w:p>
        <w:p w14:paraId="7B8569B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8" w:history="1">
            <w:r w:rsidR="0018683C" w:rsidRPr="008A4B2B">
              <w:rPr>
                <w:rStyle w:val="Hyperlink"/>
                <w:rFonts w:ascii="Calibri Light" w:hAnsi="Calibri Light" w:cs="Arial"/>
                <w:b/>
                <w:noProof/>
                <w:sz w:val="18"/>
                <w:szCs w:val="18"/>
                <w:u w:color="9CC2E5" w:themeColor="accent1" w:themeTint="99"/>
              </w:rPr>
              <w:t>4.5</w:t>
            </w:r>
            <w:r w:rsidR="0018683C" w:rsidRPr="008A4B2B">
              <w:rPr>
                <w:rFonts w:eastAsiaTheme="minorEastAsia"/>
                <w:noProof/>
                <w:sz w:val="18"/>
                <w:szCs w:val="18"/>
                <w:lang w:eastAsia="en-AU"/>
              </w:rPr>
              <w:tab/>
            </w:r>
            <w:r w:rsidR="0018683C" w:rsidRPr="008A4B2B">
              <w:rPr>
                <w:rStyle w:val="Hyperlink"/>
                <w:noProof/>
                <w:sz w:val="18"/>
                <w:szCs w:val="18"/>
              </w:rPr>
              <w:t>Proxies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15</w:t>
            </w:r>
            <w:r w:rsidR="0018683C" w:rsidRPr="008A4B2B">
              <w:rPr>
                <w:noProof/>
                <w:webHidden/>
                <w:sz w:val="18"/>
                <w:szCs w:val="18"/>
              </w:rPr>
              <w:fldChar w:fldCharType="end"/>
            </w:r>
          </w:hyperlink>
        </w:p>
        <w:p w14:paraId="48365E3D"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79" w:history="1">
            <w:r w:rsidR="0018683C" w:rsidRPr="008A4B2B">
              <w:rPr>
                <w:rStyle w:val="Hyperlink"/>
                <w:rFonts w:ascii="Calibri Light" w:hAnsi="Calibri Light" w:cs="Arial"/>
                <w:b/>
                <w:noProof/>
                <w:sz w:val="18"/>
                <w:szCs w:val="18"/>
                <w:u w:color="9CC2E5" w:themeColor="accent1" w:themeTint="99"/>
              </w:rPr>
              <w:t>4.6</w:t>
            </w:r>
            <w:r w:rsidR="0018683C" w:rsidRPr="008A4B2B">
              <w:rPr>
                <w:rFonts w:eastAsiaTheme="minorEastAsia"/>
                <w:noProof/>
                <w:sz w:val="18"/>
                <w:szCs w:val="18"/>
                <w:lang w:eastAsia="en-AU"/>
              </w:rPr>
              <w:tab/>
            </w:r>
            <w:r w:rsidR="0018683C" w:rsidRPr="008A4B2B">
              <w:rPr>
                <w:rStyle w:val="Hyperlink"/>
                <w:noProof/>
                <w:sz w:val="18"/>
                <w:szCs w:val="18"/>
              </w:rPr>
              <w:t>Use of technology</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_Toc86949679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15</w:t>
            </w:r>
            <w:r w:rsidR="0018683C" w:rsidRPr="008A4B2B">
              <w:rPr>
                <w:noProof/>
                <w:webHidden/>
                <w:sz w:val="18"/>
                <w:szCs w:val="18"/>
              </w:rPr>
              <w:fldChar w:fldCharType="end"/>
            </w:r>
          </w:hyperlink>
        </w:p>
        <w:p w14:paraId="68CA1742"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0" w:history="1">
            <w:r w:rsidR="0018683C" w:rsidRPr="008A4B2B">
              <w:rPr>
                <w:rStyle w:val="Hyperlink"/>
                <w:rFonts w:ascii="Calibri Light" w:hAnsi="Calibri Light" w:cs="Arial"/>
                <w:b/>
                <w:noProof/>
                <w:sz w:val="18"/>
                <w:szCs w:val="18"/>
                <w:u w:color="9CC2E5" w:themeColor="accent1" w:themeTint="99"/>
              </w:rPr>
              <w:t>4.7</w:t>
            </w:r>
            <w:r w:rsidR="0018683C" w:rsidRPr="008A4B2B">
              <w:rPr>
                <w:rFonts w:eastAsiaTheme="minorEastAsia"/>
                <w:noProof/>
                <w:sz w:val="18"/>
                <w:szCs w:val="18"/>
                <w:lang w:eastAsia="en-AU"/>
              </w:rPr>
              <w:tab/>
            </w:r>
            <w:r w:rsidR="0018683C" w:rsidRPr="008A4B2B">
              <w:rPr>
                <w:rStyle w:val="Hyperlink"/>
                <w:noProof/>
                <w:sz w:val="18"/>
                <w:szCs w:val="18"/>
              </w:rPr>
              <w:t>Quorum at general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15</w:t>
            </w:r>
            <w:r w:rsidR="0018683C" w:rsidRPr="008A4B2B">
              <w:rPr>
                <w:noProof/>
                <w:webHidden/>
                <w:sz w:val="18"/>
                <w:szCs w:val="18"/>
              </w:rPr>
              <w:fldChar w:fldCharType="end"/>
            </w:r>
          </w:hyperlink>
        </w:p>
        <w:p w14:paraId="2BEB3BA9"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1" w:history="1">
            <w:r w:rsidR="0018683C" w:rsidRPr="008A4B2B">
              <w:rPr>
                <w:rStyle w:val="Hyperlink"/>
                <w:rFonts w:ascii="Calibri Light" w:hAnsi="Calibri Light" w:cs="Arial"/>
                <w:b/>
                <w:noProof/>
                <w:sz w:val="18"/>
                <w:szCs w:val="18"/>
                <w:u w:color="9CC2E5" w:themeColor="accent1" w:themeTint="99"/>
              </w:rPr>
              <w:t>4.8</w:t>
            </w:r>
            <w:r w:rsidR="0018683C" w:rsidRPr="008A4B2B">
              <w:rPr>
                <w:rFonts w:eastAsiaTheme="minorEastAsia"/>
                <w:noProof/>
                <w:sz w:val="18"/>
                <w:szCs w:val="18"/>
                <w:lang w:eastAsia="en-AU"/>
              </w:rPr>
              <w:tab/>
            </w:r>
            <w:r w:rsidR="0018683C" w:rsidRPr="008A4B2B">
              <w:rPr>
                <w:rStyle w:val="Hyperlink"/>
                <w:noProof/>
                <w:sz w:val="18"/>
                <w:szCs w:val="18"/>
              </w:rPr>
              <w:t>Adjournment of general meeting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16</w:t>
            </w:r>
            <w:r w:rsidR="0018683C" w:rsidRPr="008A4B2B">
              <w:rPr>
                <w:noProof/>
                <w:webHidden/>
                <w:sz w:val="18"/>
                <w:szCs w:val="18"/>
              </w:rPr>
              <w:fldChar w:fldCharType="end"/>
            </w:r>
          </w:hyperlink>
        </w:p>
        <w:p w14:paraId="7A5C7F75"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2" w:history="1">
            <w:r w:rsidR="0018683C" w:rsidRPr="008A4B2B">
              <w:rPr>
                <w:rStyle w:val="Hyperlink"/>
                <w:rFonts w:ascii="Calibri Light" w:hAnsi="Calibri Light" w:cs="Arial"/>
                <w:b/>
                <w:noProof/>
                <w:sz w:val="18"/>
                <w:szCs w:val="18"/>
                <w:u w:color="9CC2E5" w:themeColor="accent1" w:themeTint="99"/>
              </w:rPr>
              <w:t>4.9</w:t>
            </w:r>
            <w:r w:rsidR="0018683C" w:rsidRPr="008A4B2B">
              <w:rPr>
                <w:rFonts w:eastAsiaTheme="minorEastAsia"/>
                <w:noProof/>
                <w:sz w:val="18"/>
                <w:szCs w:val="18"/>
                <w:lang w:eastAsia="en-AU"/>
              </w:rPr>
              <w:tab/>
            </w:r>
            <w:r w:rsidR="0018683C" w:rsidRPr="008A4B2B">
              <w:rPr>
                <w:rStyle w:val="Hyperlink"/>
                <w:noProof/>
                <w:sz w:val="18"/>
                <w:szCs w:val="18"/>
              </w:rPr>
              <w:t>Voting at general meeting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16</w:t>
            </w:r>
            <w:r w:rsidR="0018683C" w:rsidRPr="008A4B2B">
              <w:rPr>
                <w:noProof/>
                <w:webHidden/>
                <w:sz w:val="18"/>
                <w:szCs w:val="18"/>
              </w:rPr>
              <w:fldChar w:fldCharType="end"/>
            </w:r>
          </w:hyperlink>
        </w:p>
        <w:p w14:paraId="4992AD21"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3" w:history="1">
            <w:r w:rsidR="0018683C" w:rsidRPr="008A4B2B">
              <w:rPr>
                <w:rStyle w:val="Hyperlink"/>
                <w:rFonts w:ascii="Calibri Light" w:hAnsi="Calibri Light" w:cs="Arial"/>
                <w:b/>
                <w:noProof/>
                <w:sz w:val="18"/>
                <w:szCs w:val="18"/>
                <w:u w:color="9CC2E5" w:themeColor="accent1" w:themeTint="99"/>
              </w:rPr>
              <w:t>4.10</w:t>
            </w:r>
            <w:r w:rsidR="0018683C" w:rsidRPr="008A4B2B">
              <w:rPr>
                <w:rFonts w:eastAsiaTheme="minorEastAsia"/>
                <w:noProof/>
                <w:sz w:val="18"/>
                <w:szCs w:val="18"/>
                <w:lang w:eastAsia="en-AU"/>
              </w:rPr>
              <w:tab/>
            </w:r>
            <w:r w:rsidR="0018683C" w:rsidRPr="008A4B2B">
              <w:rPr>
                <w:rStyle w:val="Hyperlink"/>
                <w:noProof/>
                <w:sz w:val="18"/>
                <w:szCs w:val="18"/>
              </w:rPr>
              <w:t>Special resolutions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16</w:t>
            </w:r>
            <w:r w:rsidR="0018683C" w:rsidRPr="008A4B2B">
              <w:rPr>
                <w:noProof/>
                <w:webHidden/>
                <w:sz w:val="18"/>
                <w:szCs w:val="18"/>
              </w:rPr>
              <w:fldChar w:fldCharType="end"/>
            </w:r>
          </w:hyperlink>
        </w:p>
        <w:p w14:paraId="1B08AE1F"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4" w:history="1">
            <w:r w:rsidR="0018683C" w:rsidRPr="008A4B2B">
              <w:rPr>
                <w:rStyle w:val="Hyperlink"/>
                <w:rFonts w:ascii="Calibri Light" w:hAnsi="Calibri Light" w:cs="Arial"/>
                <w:b/>
                <w:noProof/>
                <w:sz w:val="18"/>
                <w:szCs w:val="18"/>
                <w:u w:color="9CC2E5" w:themeColor="accent1" w:themeTint="99"/>
              </w:rPr>
              <w:t>4.11</w:t>
            </w:r>
            <w:r w:rsidR="0018683C" w:rsidRPr="008A4B2B">
              <w:rPr>
                <w:rFonts w:eastAsiaTheme="minorEastAsia"/>
                <w:noProof/>
                <w:sz w:val="18"/>
                <w:szCs w:val="18"/>
                <w:lang w:eastAsia="en-AU"/>
              </w:rPr>
              <w:tab/>
            </w:r>
            <w:r w:rsidR="0018683C" w:rsidRPr="008A4B2B">
              <w:rPr>
                <w:rStyle w:val="Hyperlink"/>
                <w:noProof/>
                <w:sz w:val="18"/>
                <w:szCs w:val="18"/>
              </w:rPr>
              <w:t>Determining whether resolution carried</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17</w:t>
            </w:r>
            <w:r w:rsidR="0018683C" w:rsidRPr="008A4B2B">
              <w:rPr>
                <w:noProof/>
                <w:webHidden/>
                <w:sz w:val="18"/>
                <w:szCs w:val="18"/>
              </w:rPr>
              <w:fldChar w:fldCharType="end"/>
            </w:r>
          </w:hyperlink>
        </w:p>
        <w:p w14:paraId="370C9AA7"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5" w:history="1">
            <w:r w:rsidR="0018683C" w:rsidRPr="008A4B2B">
              <w:rPr>
                <w:rStyle w:val="Hyperlink"/>
                <w:rFonts w:ascii="Calibri Light" w:hAnsi="Calibri Light" w:cs="Arial"/>
                <w:b/>
                <w:noProof/>
                <w:sz w:val="18"/>
                <w:szCs w:val="18"/>
                <w:u w:color="9CC2E5" w:themeColor="accent1" w:themeTint="99"/>
              </w:rPr>
              <w:t>4.12</w:t>
            </w:r>
            <w:r w:rsidR="0018683C" w:rsidRPr="008A4B2B">
              <w:rPr>
                <w:rFonts w:eastAsiaTheme="minorEastAsia"/>
                <w:noProof/>
                <w:sz w:val="18"/>
                <w:szCs w:val="18"/>
                <w:lang w:eastAsia="en-AU"/>
              </w:rPr>
              <w:tab/>
            </w:r>
            <w:r w:rsidR="0018683C" w:rsidRPr="008A4B2B">
              <w:rPr>
                <w:rStyle w:val="Hyperlink"/>
                <w:noProof/>
                <w:sz w:val="18"/>
                <w:szCs w:val="18"/>
              </w:rPr>
              <w:t>Minutes of general meeting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17</w:t>
            </w:r>
            <w:r w:rsidR="0018683C" w:rsidRPr="008A4B2B">
              <w:rPr>
                <w:noProof/>
                <w:webHidden/>
                <w:sz w:val="18"/>
                <w:szCs w:val="18"/>
              </w:rPr>
              <w:fldChar w:fldCharType="end"/>
            </w:r>
          </w:hyperlink>
        </w:p>
        <w:p w14:paraId="7995C5C4" w14:textId="77777777" w:rsidR="0018683C" w:rsidRPr="008A4B2B" w:rsidRDefault="00793DB3">
          <w:pPr>
            <w:pStyle w:val="TOC1"/>
            <w:tabs>
              <w:tab w:val="left" w:pos="440"/>
              <w:tab w:val="right" w:leader="dot" w:pos="9016"/>
            </w:tabs>
            <w:rPr>
              <w:rFonts w:eastAsiaTheme="minorEastAsia"/>
              <w:noProof/>
              <w:sz w:val="18"/>
              <w:szCs w:val="18"/>
              <w:lang w:eastAsia="en-AU"/>
            </w:rPr>
          </w:pPr>
          <w:hyperlink w:anchor="_Toc86949686" w:history="1">
            <w:r w:rsidR="0018683C" w:rsidRPr="008A4B2B">
              <w:rPr>
                <w:rStyle w:val="Hyperlink"/>
                <w:noProof/>
                <w:sz w:val="18"/>
                <w:szCs w:val="18"/>
              </w:rPr>
              <w:t>5</w:t>
            </w:r>
            <w:r w:rsidR="0018683C" w:rsidRPr="008A4B2B">
              <w:rPr>
                <w:rFonts w:eastAsiaTheme="minorEastAsia"/>
                <w:noProof/>
                <w:sz w:val="18"/>
                <w:szCs w:val="18"/>
                <w:lang w:eastAsia="en-AU"/>
              </w:rPr>
              <w:tab/>
            </w:r>
            <w:r w:rsidR="0018683C" w:rsidRPr="008A4B2B">
              <w:rPr>
                <w:rStyle w:val="Hyperlink"/>
                <w:noProof/>
                <w:sz w:val="18"/>
                <w:szCs w:val="18"/>
              </w:rPr>
              <w:t>PART 5—COMMITTEE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01D0ECE3"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7" w:history="1">
            <w:r w:rsidR="0018683C" w:rsidRPr="008A4B2B">
              <w:rPr>
                <w:rStyle w:val="Hyperlink"/>
                <w:rFonts w:ascii="Calibri Light" w:hAnsi="Calibri Light" w:cs="Arial"/>
                <w:b/>
                <w:noProof/>
                <w:sz w:val="18"/>
                <w:szCs w:val="18"/>
                <w:u w:color="9CC2E5" w:themeColor="accent1" w:themeTint="99"/>
              </w:rPr>
              <w:t>5.1</w:t>
            </w:r>
            <w:r w:rsidR="0018683C" w:rsidRPr="008A4B2B">
              <w:rPr>
                <w:rFonts w:eastAsiaTheme="minorEastAsia"/>
                <w:noProof/>
                <w:sz w:val="18"/>
                <w:szCs w:val="18"/>
                <w:lang w:eastAsia="en-AU"/>
              </w:rPr>
              <w:tab/>
            </w:r>
            <w:r w:rsidR="0018683C" w:rsidRPr="008A4B2B">
              <w:rPr>
                <w:rStyle w:val="Hyperlink"/>
                <w:b/>
                <w:noProof/>
                <w:sz w:val="18"/>
                <w:szCs w:val="18"/>
              </w:rPr>
              <w:t>Division 1—Powers of 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471C7D8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8" w:history="1">
            <w:r w:rsidR="0018683C" w:rsidRPr="008A4B2B">
              <w:rPr>
                <w:rStyle w:val="Hyperlink"/>
                <w:rFonts w:ascii="Calibri Light" w:hAnsi="Calibri Light" w:cs="Arial"/>
                <w:b/>
                <w:noProof/>
                <w:sz w:val="18"/>
                <w:szCs w:val="18"/>
                <w:u w:color="9CC2E5" w:themeColor="accent1" w:themeTint="99"/>
              </w:rPr>
              <w:t>5.2</w:t>
            </w:r>
            <w:r w:rsidR="0018683C" w:rsidRPr="008A4B2B">
              <w:rPr>
                <w:rFonts w:eastAsiaTheme="minorEastAsia"/>
                <w:noProof/>
                <w:sz w:val="18"/>
                <w:szCs w:val="18"/>
                <w:lang w:eastAsia="en-AU"/>
              </w:rPr>
              <w:tab/>
            </w:r>
            <w:r w:rsidR="0018683C" w:rsidRPr="008A4B2B">
              <w:rPr>
                <w:rStyle w:val="Hyperlink"/>
                <w:noProof/>
                <w:sz w:val="18"/>
                <w:szCs w:val="18"/>
              </w:rPr>
              <w:t>Role and powers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2B08A5A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89" w:history="1">
            <w:r w:rsidR="0018683C" w:rsidRPr="008A4B2B">
              <w:rPr>
                <w:rStyle w:val="Hyperlink"/>
                <w:rFonts w:ascii="Calibri Light" w:hAnsi="Calibri Light" w:cs="Arial"/>
                <w:b/>
                <w:noProof/>
                <w:sz w:val="18"/>
                <w:szCs w:val="18"/>
                <w:u w:color="9CC2E5" w:themeColor="accent1" w:themeTint="99"/>
              </w:rPr>
              <w:t>5.3</w:t>
            </w:r>
            <w:r w:rsidR="0018683C" w:rsidRPr="008A4B2B">
              <w:rPr>
                <w:rFonts w:eastAsiaTheme="minorEastAsia"/>
                <w:noProof/>
                <w:sz w:val="18"/>
                <w:szCs w:val="18"/>
                <w:lang w:eastAsia="en-AU"/>
              </w:rPr>
              <w:tab/>
            </w:r>
            <w:r w:rsidR="0018683C" w:rsidRPr="008A4B2B">
              <w:rPr>
                <w:rStyle w:val="Hyperlink"/>
                <w:noProof/>
                <w:sz w:val="18"/>
                <w:szCs w:val="18"/>
              </w:rPr>
              <w:t>Delegation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_Toc86949689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05C88B1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0" w:history="1">
            <w:r w:rsidR="0018683C" w:rsidRPr="008A4B2B">
              <w:rPr>
                <w:rStyle w:val="Hyperlink"/>
                <w:rFonts w:ascii="Calibri Light" w:hAnsi="Calibri Light" w:cs="Arial"/>
                <w:b/>
                <w:noProof/>
                <w:sz w:val="18"/>
                <w:szCs w:val="18"/>
                <w:u w:color="9CC2E5" w:themeColor="accent1" w:themeTint="99"/>
              </w:rPr>
              <w:t>5.4</w:t>
            </w:r>
            <w:r w:rsidR="0018683C" w:rsidRPr="008A4B2B">
              <w:rPr>
                <w:rFonts w:eastAsiaTheme="minorEastAsia"/>
                <w:noProof/>
                <w:sz w:val="18"/>
                <w:szCs w:val="18"/>
                <w:lang w:eastAsia="en-AU"/>
              </w:rPr>
              <w:tab/>
            </w:r>
            <w:r w:rsidR="0018683C" w:rsidRPr="008A4B2B">
              <w:rPr>
                <w:rStyle w:val="Hyperlink"/>
                <w:b/>
                <w:noProof/>
                <w:sz w:val="18"/>
                <w:szCs w:val="18"/>
              </w:rPr>
              <w:t>Division 2—Composition of Committee and duties of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798D598E"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1" w:history="1">
            <w:r w:rsidR="0018683C" w:rsidRPr="008A4B2B">
              <w:rPr>
                <w:rStyle w:val="Hyperlink"/>
                <w:rFonts w:ascii="Calibri Light" w:hAnsi="Calibri Light" w:cs="Arial"/>
                <w:b/>
                <w:noProof/>
                <w:sz w:val="18"/>
                <w:szCs w:val="18"/>
                <w:u w:color="9CC2E5" w:themeColor="accent1" w:themeTint="99"/>
              </w:rPr>
              <w:t>5.5</w:t>
            </w:r>
            <w:r w:rsidR="0018683C" w:rsidRPr="008A4B2B">
              <w:rPr>
                <w:rFonts w:eastAsiaTheme="minorEastAsia"/>
                <w:noProof/>
                <w:sz w:val="18"/>
                <w:szCs w:val="18"/>
                <w:lang w:eastAsia="en-AU"/>
              </w:rPr>
              <w:tab/>
            </w:r>
            <w:r w:rsidR="0018683C" w:rsidRPr="008A4B2B">
              <w:rPr>
                <w:rStyle w:val="Hyperlink"/>
                <w:noProof/>
                <w:sz w:val="18"/>
                <w:szCs w:val="18"/>
              </w:rPr>
              <w:t>Composition of 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3EB1991E"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2" w:history="1">
            <w:r w:rsidR="0018683C" w:rsidRPr="008A4B2B">
              <w:rPr>
                <w:rStyle w:val="Hyperlink"/>
                <w:rFonts w:ascii="Calibri Light" w:hAnsi="Calibri Light" w:cs="Arial"/>
                <w:b/>
                <w:noProof/>
                <w:sz w:val="18"/>
                <w:szCs w:val="18"/>
                <w:u w:color="9CC2E5" w:themeColor="accent1" w:themeTint="99"/>
              </w:rPr>
              <w:t>5.6</w:t>
            </w:r>
            <w:r w:rsidR="0018683C" w:rsidRPr="008A4B2B">
              <w:rPr>
                <w:rFonts w:eastAsiaTheme="minorEastAsia"/>
                <w:noProof/>
                <w:sz w:val="18"/>
                <w:szCs w:val="18"/>
                <w:lang w:eastAsia="en-AU"/>
              </w:rPr>
              <w:tab/>
            </w:r>
            <w:r w:rsidR="0018683C" w:rsidRPr="008A4B2B">
              <w:rPr>
                <w:rStyle w:val="Hyperlink"/>
                <w:noProof/>
                <w:sz w:val="18"/>
                <w:szCs w:val="18"/>
              </w:rPr>
              <w:t>General Duties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18</w:t>
            </w:r>
            <w:r w:rsidR="0018683C" w:rsidRPr="008A4B2B">
              <w:rPr>
                <w:noProof/>
                <w:webHidden/>
                <w:sz w:val="18"/>
                <w:szCs w:val="18"/>
              </w:rPr>
              <w:fldChar w:fldCharType="end"/>
            </w:r>
          </w:hyperlink>
        </w:p>
        <w:p w14:paraId="3E4BE98B"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3" w:history="1">
            <w:r w:rsidR="0018683C" w:rsidRPr="008A4B2B">
              <w:rPr>
                <w:rStyle w:val="Hyperlink"/>
                <w:rFonts w:ascii="Calibri Light" w:hAnsi="Calibri Light" w:cs="Arial"/>
                <w:b/>
                <w:noProof/>
                <w:sz w:val="18"/>
                <w:szCs w:val="18"/>
                <w:u w:color="9CC2E5" w:themeColor="accent1" w:themeTint="99"/>
              </w:rPr>
              <w:t>5.7</w:t>
            </w:r>
            <w:r w:rsidR="0018683C" w:rsidRPr="008A4B2B">
              <w:rPr>
                <w:rFonts w:eastAsiaTheme="minorEastAsia"/>
                <w:noProof/>
                <w:sz w:val="18"/>
                <w:szCs w:val="18"/>
                <w:lang w:eastAsia="en-AU"/>
              </w:rPr>
              <w:tab/>
            </w:r>
            <w:r w:rsidR="0018683C" w:rsidRPr="008A4B2B">
              <w:rPr>
                <w:rStyle w:val="Hyperlink"/>
                <w:noProof/>
                <w:sz w:val="18"/>
                <w:szCs w:val="18"/>
              </w:rPr>
              <w:t>President and Vice-President</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19</w:t>
            </w:r>
            <w:r w:rsidR="0018683C" w:rsidRPr="008A4B2B">
              <w:rPr>
                <w:noProof/>
                <w:webHidden/>
                <w:sz w:val="18"/>
                <w:szCs w:val="18"/>
              </w:rPr>
              <w:fldChar w:fldCharType="end"/>
            </w:r>
          </w:hyperlink>
        </w:p>
        <w:p w14:paraId="014B449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4" w:history="1">
            <w:r w:rsidR="0018683C" w:rsidRPr="008A4B2B">
              <w:rPr>
                <w:rStyle w:val="Hyperlink"/>
                <w:rFonts w:ascii="Calibri Light" w:hAnsi="Calibri Light" w:cs="Arial"/>
                <w:b/>
                <w:noProof/>
                <w:sz w:val="18"/>
                <w:szCs w:val="18"/>
                <w:u w:color="9CC2E5" w:themeColor="accent1" w:themeTint="99"/>
              </w:rPr>
              <w:t>5.8</w:t>
            </w:r>
            <w:r w:rsidR="0018683C" w:rsidRPr="008A4B2B">
              <w:rPr>
                <w:rFonts w:eastAsiaTheme="minorEastAsia"/>
                <w:noProof/>
                <w:sz w:val="18"/>
                <w:szCs w:val="18"/>
                <w:lang w:eastAsia="en-AU"/>
              </w:rPr>
              <w:tab/>
            </w:r>
            <w:r w:rsidR="0018683C" w:rsidRPr="008A4B2B">
              <w:rPr>
                <w:rStyle w:val="Hyperlink"/>
                <w:noProof/>
                <w:sz w:val="18"/>
                <w:szCs w:val="18"/>
              </w:rPr>
              <w:t>Secretary</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19</w:t>
            </w:r>
            <w:r w:rsidR="0018683C" w:rsidRPr="008A4B2B">
              <w:rPr>
                <w:noProof/>
                <w:webHidden/>
                <w:sz w:val="18"/>
                <w:szCs w:val="18"/>
              </w:rPr>
              <w:fldChar w:fldCharType="end"/>
            </w:r>
          </w:hyperlink>
        </w:p>
        <w:p w14:paraId="3F92956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5" w:history="1">
            <w:r w:rsidR="0018683C" w:rsidRPr="008A4B2B">
              <w:rPr>
                <w:rStyle w:val="Hyperlink"/>
                <w:rFonts w:ascii="Calibri Light" w:hAnsi="Calibri Light" w:cs="Arial"/>
                <w:b/>
                <w:noProof/>
                <w:sz w:val="18"/>
                <w:szCs w:val="18"/>
                <w:u w:color="9CC2E5" w:themeColor="accent1" w:themeTint="99"/>
              </w:rPr>
              <w:t>5.9</w:t>
            </w:r>
            <w:r w:rsidR="0018683C" w:rsidRPr="008A4B2B">
              <w:rPr>
                <w:rFonts w:eastAsiaTheme="minorEastAsia"/>
                <w:noProof/>
                <w:sz w:val="18"/>
                <w:szCs w:val="18"/>
                <w:lang w:eastAsia="en-AU"/>
              </w:rPr>
              <w:tab/>
            </w:r>
            <w:r w:rsidR="0018683C" w:rsidRPr="008A4B2B">
              <w:rPr>
                <w:rStyle w:val="Hyperlink"/>
                <w:noProof/>
                <w:sz w:val="18"/>
                <w:szCs w:val="18"/>
              </w:rPr>
              <w:t>Treasurer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19</w:t>
            </w:r>
            <w:r w:rsidR="0018683C" w:rsidRPr="008A4B2B">
              <w:rPr>
                <w:noProof/>
                <w:webHidden/>
                <w:sz w:val="18"/>
                <w:szCs w:val="18"/>
              </w:rPr>
              <w:fldChar w:fldCharType="end"/>
            </w:r>
          </w:hyperlink>
        </w:p>
        <w:p w14:paraId="7579FCEF"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6" w:history="1">
            <w:r w:rsidR="0018683C" w:rsidRPr="008A4B2B">
              <w:rPr>
                <w:rStyle w:val="Hyperlink"/>
                <w:rFonts w:ascii="Calibri Light" w:hAnsi="Calibri Light" w:cs="Arial"/>
                <w:b/>
                <w:noProof/>
                <w:sz w:val="18"/>
                <w:szCs w:val="18"/>
                <w:u w:color="9CC2E5" w:themeColor="accent1" w:themeTint="99"/>
              </w:rPr>
              <w:t>5.10</w:t>
            </w:r>
            <w:r w:rsidR="0018683C" w:rsidRPr="008A4B2B">
              <w:rPr>
                <w:rFonts w:eastAsiaTheme="minorEastAsia"/>
                <w:noProof/>
                <w:sz w:val="18"/>
                <w:szCs w:val="18"/>
                <w:lang w:eastAsia="en-AU"/>
              </w:rPr>
              <w:tab/>
            </w:r>
            <w:r w:rsidR="0018683C" w:rsidRPr="008A4B2B">
              <w:rPr>
                <w:rStyle w:val="Hyperlink"/>
                <w:noProof/>
                <w:sz w:val="18"/>
                <w:szCs w:val="18"/>
              </w:rPr>
              <w:t>SUB-COMMITTEES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63E95FC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7" w:history="1">
            <w:r w:rsidR="0018683C" w:rsidRPr="008A4B2B">
              <w:rPr>
                <w:rStyle w:val="Hyperlink"/>
                <w:rFonts w:ascii="Calibri Light" w:hAnsi="Calibri Light" w:cs="Arial"/>
                <w:b/>
                <w:noProof/>
                <w:sz w:val="18"/>
                <w:szCs w:val="18"/>
                <w:u w:color="9CC2E5" w:themeColor="accent1" w:themeTint="99"/>
              </w:rPr>
              <w:t>5.11</w:t>
            </w:r>
            <w:r w:rsidR="0018683C" w:rsidRPr="008A4B2B">
              <w:rPr>
                <w:rFonts w:eastAsiaTheme="minorEastAsia"/>
                <w:noProof/>
                <w:sz w:val="18"/>
                <w:szCs w:val="18"/>
                <w:lang w:eastAsia="en-AU"/>
              </w:rPr>
              <w:tab/>
            </w:r>
            <w:r w:rsidR="0018683C" w:rsidRPr="008A4B2B">
              <w:rPr>
                <w:rStyle w:val="Hyperlink"/>
                <w:b/>
                <w:noProof/>
                <w:sz w:val="18"/>
                <w:szCs w:val="18"/>
              </w:rPr>
              <w:t>Division 3—Election of Committee members and tenure of office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0B0D026F"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8" w:history="1">
            <w:r w:rsidR="0018683C" w:rsidRPr="008A4B2B">
              <w:rPr>
                <w:rStyle w:val="Hyperlink"/>
                <w:rFonts w:ascii="Calibri Light" w:hAnsi="Calibri Light" w:cs="Arial"/>
                <w:b/>
                <w:noProof/>
                <w:sz w:val="18"/>
                <w:szCs w:val="18"/>
                <w:u w:color="9CC2E5" w:themeColor="accent1" w:themeTint="99"/>
              </w:rPr>
              <w:t>5.12</w:t>
            </w:r>
            <w:r w:rsidR="0018683C" w:rsidRPr="008A4B2B">
              <w:rPr>
                <w:rFonts w:eastAsiaTheme="minorEastAsia"/>
                <w:noProof/>
                <w:sz w:val="18"/>
                <w:szCs w:val="18"/>
                <w:lang w:eastAsia="en-AU"/>
              </w:rPr>
              <w:tab/>
            </w:r>
            <w:r w:rsidR="0018683C" w:rsidRPr="008A4B2B">
              <w:rPr>
                <w:rStyle w:val="Hyperlink"/>
                <w:noProof/>
                <w:sz w:val="18"/>
                <w:szCs w:val="18"/>
              </w:rPr>
              <w:t>Who is eligible to be a Committee member</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0D23105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699" w:history="1">
            <w:r w:rsidR="0018683C" w:rsidRPr="008A4B2B">
              <w:rPr>
                <w:rStyle w:val="Hyperlink"/>
                <w:rFonts w:ascii="Calibri Light" w:hAnsi="Calibri Light" w:cs="Arial"/>
                <w:b/>
                <w:noProof/>
                <w:sz w:val="18"/>
                <w:szCs w:val="18"/>
                <w:u w:color="9CC2E5" w:themeColor="accent1" w:themeTint="99"/>
              </w:rPr>
              <w:t>5.13</w:t>
            </w:r>
            <w:r w:rsidR="0018683C" w:rsidRPr="008A4B2B">
              <w:rPr>
                <w:rFonts w:eastAsiaTheme="minorEastAsia"/>
                <w:noProof/>
                <w:sz w:val="18"/>
                <w:szCs w:val="18"/>
                <w:lang w:eastAsia="en-AU"/>
              </w:rPr>
              <w:tab/>
            </w:r>
            <w:r w:rsidR="0018683C" w:rsidRPr="008A4B2B">
              <w:rPr>
                <w:rStyle w:val="Hyperlink"/>
                <w:noProof/>
                <w:sz w:val="18"/>
                <w:szCs w:val="18"/>
              </w:rPr>
              <w:t>Positions to be declared vacant</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_Toc86949699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15361C3E"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0" w:history="1">
            <w:r w:rsidR="0018683C" w:rsidRPr="008A4B2B">
              <w:rPr>
                <w:rStyle w:val="Hyperlink"/>
                <w:rFonts w:ascii="Calibri Light" w:hAnsi="Calibri Light" w:cs="Arial"/>
                <w:b/>
                <w:noProof/>
                <w:sz w:val="18"/>
                <w:szCs w:val="18"/>
                <w:u w:color="9CC2E5" w:themeColor="accent1" w:themeTint="99"/>
              </w:rPr>
              <w:t>5.14</w:t>
            </w:r>
            <w:r w:rsidR="0018683C" w:rsidRPr="008A4B2B">
              <w:rPr>
                <w:rFonts w:eastAsiaTheme="minorEastAsia"/>
                <w:noProof/>
                <w:sz w:val="18"/>
                <w:szCs w:val="18"/>
                <w:lang w:eastAsia="en-AU"/>
              </w:rPr>
              <w:tab/>
            </w:r>
            <w:r w:rsidR="0018683C" w:rsidRPr="008A4B2B">
              <w:rPr>
                <w:rStyle w:val="Hyperlink"/>
                <w:noProof/>
                <w:sz w:val="18"/>
                <w:szCs w:val="18"/>
              </w:rPr>
              <w:t>Nominations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57E6331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1" w:history="1">
            <w:r w:rsidR="0018683C" w:rsidRPr="008A4B2B">
              <w:rPr>
                <w:rStyle w:val="Hyperlink"/>
                <w:rFonts w:ascii="Calibri Light" w:hAnsi="Calibri Light" w:cs="Arial"/>
                <w:b/>
                <w:noProof/>
                <w:sz w:val="18"/>
                <w:szCs w:val="18"/>
                <w:u w:color="9CC2E5" w:themeColor="accent1" w:themeTint="99"/>
              </w:rPr>
              <w:t>5.15</w:t>
            </w:r>
            <w:r w:rsidR="0018683C" w:rsidRPr="008A4B2B">
              <w:rPr>
                <w:rFonts w:eastAsiaTheme="minorEastAsia"/>
                <w:noProof/>
                <w:sz w:val="18"/>
                <w:szCs w:val="18"/>
                <w:lang w:eastAsia="en-AU"/>
              </w:rPr>
              <w:tab/>
            </w:r>
            <w:r w:rsidR="0018683C" w:rsidRPr="008A4B2B">
              <w:rPr>
                <w:rStyle w:val="Hyperlink"/>
                <w:noProof/>
                <w:sz w:val="18"/>
                <w:szCs w:val="18"/>
              </w:rPr>
              <w:t>Election of President etc.</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3541E406"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2" w:history="1">
            <w:r w:rsidR="0018683C" w:rsidRPr="008A4B2B">
              <w:rPr>
                <w:rStyle w:val="Hyperlink"/>
                <w:rFonts w:ascii="Calibri Light" w:hAnsi="Calibri Light" w:cs="Arial"/>
                <w:b/>
                <w:noProof/>
                <w:sz w:val="18"/>
                <w:szCs w:val="18"/>
                <w:u w:color="9CC2E5" w:themeColor="accent1" w:themeTint="99"/>
              </w:rPr>
              <w:t>5.16</w:t>
            </w:r>
            <w:r w:rsidR="0018683C" w:rsidRPr="008A4B2B">
              <w:rPr>
                <w:rFonts w:eastAsiaTheme="minorEastAsia"/>
                <w:noProof/>
                <w:sz w:val="18"/>
                <w:szCs w:val="18"/>
                <w:lang w:eastAsia="en-AU"/>
              </w:rPr>
              <w:tab/>
            </w:r>
            <w:r w:rsidR="0018683C" w:rsidRPr="008A4B2B">
              <w:rPr>
                <w:rStyle w:val="Hyperlink"/>
                <w:noProof/>
                <w:sz w:val="18"/>
                <w:szCs w:val="18"/>
              </w:rPr>
              <w:t>Election of ordinary members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20</w:t>
            </w:r>
            <w:r w:rsidR="0018683C" w:rsidRPr="008A4B2B">
              <w:rPr>
                <w:noProof/>
                <w:webHidden/>
                <w:sz w:val="18"/>
                <w:szCs w:val="18"/>
              </w:rPr>
              <w:fldChar w:fldCharType="end"/>
            </w:r>
          </w:hyperlink>
        </w:p>
        <w:p w14:paraId="3BD593A5"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3" w:history="1">
            <w:r w:rsidR="0018683C" w:rsidRPr="008A4B2B">
              <w:rPr>
                <w:rStyle w:val="Hyperlink"/>
                <w:rFonts w:ascii="Calibri Light" w:hAnsi="Calibri Light" w:cs="Arial"/>
                <w:b/>
                <w:noProof/>
                <w:sz w:val="18"/>
                <w:szCs w:val="18"/>
                <w:u w:color="9CC2E5" w:themeColor="accent1" w:themeTint="99"/>
              </w:rPr>
              <w:t>5.17</w:t>
            </w:r>
            <w:r w:rsidR="0018683C" w:rsidRPr="008A4B2B">
              <w:rPr>
                <w:rFonts w:eastAsiaTheme="minorEastAsia"/>
                <w:noProof/>
                <w:sz w:val="18"/>
                <w:szCs w:val="18"/>
                <w:lang w:eastAsia="en-AU"/>
              </w:rPr>
              <w:tab/>
            </w:r>
            <w:r w:rsidR="0018683C" w:rsidRPr="008A4B2B">
              <w:rPr>
                <w:rStyle w:val="Hyperlink"/>
                <w:noProof/>
                <w:sz w:val="18"/>
                <w:szCs w:val="18"/>
              </w:rPr>
              <w:t>Ballot</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21</w:t>
            </w:r>
            <w:r w:rsidR="0018683C" w:rsidRPr="008A4B2B">
              <w:rPr>
                <w:noProof/>
                <w:webHidden/>
                <w:sz w:val="18"/>
                <w:szCs w:val="18"/>
              </w:rPr>
              <w:fldChar w:fldCharType="end"/>
            </w:r>
          </w:hyperlink>
        </w:p>
        <w:p w14:paraId="0B8DF623"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4" w:history="1">
            <w:r w:rsidR="0018683C" w:rsidRPr="008A4B2B">
              <w:rPr>
                <w:rStyle w:val="Hyperlink"/>
                <w:rFonts w:ascii="Calibri Light" w:hAnsi="Calibri Light" w:cs="Arial"/>
                <w:b/>
                <w:noProof/>
                <w:sz w:val="18"/>
                <w:szCs w:val="18"/>
                <w:u w:color="9CC2E5" w:themeColor="accent1" w:themeTint="99"/>
              </w:rPr>
              <w:t>5.18</w:t>
            </w:r>
            <w:r w:rsidR="0018683C" w:rsidRPr="008A4B2B">
              <w:rPr>
                <w:rFonts w:eastAsiaTheme="minorEastAsia"/>
                <w:noProof/>
                <w:sz w:val="18"/>
                <w:szCs w:val="18"/>
                <w:lang w:eastAsia="en-AU"/>
              </w:rPr>
              <w:tab/>
            </w:r>
            <w:r w:rsidR="0018683C" w:rsidRPr="008A4B2B">
              <w:rPr>
                <w:rStyle w:val="Hyperlink"/>
                <w:noProof/>
                <w:sz w:val="18"/>
                <w:szCs w:val="18"/>
              </w:rPr>
              <w:t>Term of office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21</w:t>
            </w:r>
            <w:r w:rsidR="0018683C" w:rsidRPr="008A4B2B">
              <w:rPr>
                <w:noProof/>
                <w:webHidden/>
                <w:sz w:val="18"/>
                <w:szCs w:val="18"/>
              </w:rPr>
              <w:fldChar w:fldCharType="end"/>
            </w:r>
          </w:hyperlink>
        </w:p>
        <w:p w14:paraId="6028645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5" w:history="1">
            <w:r w:rsidR="0018683C" w:rsidRPr="008A4B2B">
              <w:rPr>
                <w:rStyle w:val="Hyperlink"/>
                <w:rFonts w:ascii="Calibri Light" w:hAnsi="Calibri Light" w:cs="Arial"/>
                <w:b/>
                <w:noProof/>
                <w:sz w:val="18"/>
                <w:szCs w:val="18"/>
                <w:u w:color="9CC2E5" w:themeColor="accent1" w:themeTint="99"/>
              </w:rPr>
              <w:t>5.19</w:t>
            </w:r>
            <w:r w:rsidR="0018683C" w:rsidRPr="008A4B2B">
              <w:rPr>
                <w:rFonts w:eastAsiaTheme="minorEastAsia"/>
                <w:noProof/>
                <w:sz w:val="18"/>
                <w:szCs w:val="18"/>
                <w:lang w:eastAsia="en-AU"/>
              </w:rPr>
              <w:tab/>
            </w:r>
            <w:r w:rsidR="0018683C" w:rsidRPr="008A4B2B">
              <w:rPr>
                <w:rStyle w:val="Hyperlink"/>
                <w:noProof/>
                <w:sz w:val="18"/>
                <w:szCs w:val="18"/>
              </w:rPr>
              <w:t>Vacation of office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22</w:t>
            </w:r>
            <w:r w:rsidR="0018683C" w:rsidRPr="008A4B2B">
              <w:rPr>
                <w:noProof/>
                <w:webHidden/>
                <w:sz w:val="18"/>
                <w:szCs w:val="18"/>
              </w:rPr>
              <w:fldChar w:fldCharType="end"/>
            </w:r>
          </w:hyperlink>
        </w:p>
        <w:p w14:paraId="089E76B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6" w:history="1">
            <w:r w:rsidR="0018683C" w:rsidRPr="008A4B2B">
              <w:rPr>
                <w:rStyle w:val="Hyperlink"/>
                <w:rFonts w:ascii="Calibri Light" w:hAnsi="Calibri Light" w:cs="Arial"/>
                <w:b/>
                <w:noProof/>
                <w:sz w:val="18"/>
                <w:szCs w:val="18"/>
                <w:u w:color="9CC2E5" w:themeColor="accent1" w:themeTint="99"/>
              </w:rPr>
              <w:t>5.20</w:t>
            </w:r>
            <w:r w:rsidR="0018683C" w:rsidRPr="008A4B2B">
              <w:rPr>
                <w:rFonts w:eastAsiaTheme="minorEastAsia"/>
                <w:noProof/>
                <w:sz w:val="18"/>
                <w:szCs w:val="18"/>
                <w:lang w:eastAsia="en-AU"/>
              </w:rPr>
              <w:tab/>
            </w:r>
            <w:r w:rsidR="0018683C" w:rsidRPr="008A4B2B">
              <w:rPr>
                <w:rStyle w:val="Hyperlink"/>
                <w:noProof/>
                <w:sz w:val="18"/>
                <w:szCs w:val="18"/>
              </w:rPr>
              <w:t>Filling casual vacancies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22</w:t>
            </w:r>
            <w:r w:rsidR="0018683C" w:rsidRPr="008A4B2B">
              <w:rPr>
                <w:noProof/>
                <w:webHidden/>
                <w:sz w:val="18"/>
                <w:szCs w:val="18"/>
              </w:rPr>
              <w:fldChar w:fldCharType="end"/>
            </w:r>
          </w:hyperlink>
        </w:p>
        <w:p w14:paraId="423BF4EF"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7" w:history="1">
            <w:r w:rsidR="0018683C" w:rsidRPr="008A4B2B">
              <w:rPr>
                <w:rStyle w:val="Hyperlink"/>
                <w:rFonts w:ascii="Calibri Light" w:hAnsi="Calibri Light" w:cs="Arial"/>
                <w:b/>
                <w:noProof/>
                <w:sz w:val="18"/>
                <w:szCs w:val="18"/>
                <w:u w:color="9CC2E5" w:themeColor="accent1" w:themeTint="99"/>
              </w:rPr>
              <w:t>5.21</w:t>
            </w:r>
            <w:r w:rsidR="0018683C" w:rsidRPr="008A4B2B">
              <w:rPr>
                <w:rFonts w:eastAsiaTheme="minorEastAsia"/>
                <w:noProof/>
                <w:sz w:val="18"/>
                <w:szCs w:val="18"/>
                <w:lang w:eastAsia="en-AU"/>
              </w:rPr>
              <w:tab/>
            </w:r>
            <w:r w:rsidR="0018683C" w:rsidRPr="008A4B2B">
              <w:rPr>
                <w:rStyle w:val="Hyperlink"/>
                <w:b/>
                <w:noProof/>
                <w:sz w:val="18"/>
                <w:szCs w:val="18"/>
              </w:rPr>
              <w:t>Division 4—Meetings of 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22</w:t>
            </w:r>
            <w:r w:rsidR="0018683C" w:rsidRPr="008A4B2B">
              <w:rPr>
                <w:noProof/>
                <w:webHidden/>
                <w:sz w:val="18"/>
                <w:szCs w:val="18"/>
              </w:rPr>
              <w:fldChar w:fldCharType="end"/>
            </w:r>
          </w:hyperlink>
        </w:p>
        <w:p w14:paraId="11305B1B"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8" w:history="1">
            <w:r w:rsidR="0018683C" w:rsidRPr="008A4B2B">
              <w:rPr>
                <w:rStyle w:val="Hyperlink"/>
                <w:rFonts w:ascii="Calibri Light" w:hAnsi="Calibri Light" w:cs="Arial"/>
                <w:b/>
                <w:noProof/>
                <w:sz w:val="18"/>
                <w:szCs w:val="18"/>
                <w:u w:color="9CC2E5" w:themeColor="accent1" w:themeTint="99"/>
              </w:rPr>
              <w:t>5.22</w:t>
            </w:r>
            <w:r w:rsidR="0018683C" w:rsidRPr="008A4B2B">
              <w:rPr>
                <w:rFonts w:eastAsiaTheme="minorEastAsia"/>
                <w:noProof/>
                <w:sz w:val="18"/>
                <w:szCs w:val="18"/>
                <w:lang w:eastAsia="en-AU"/>
              </w:rPr>
              <w:tab/>
            </w:r>
            <w:r w:rsidR="0018683C" w:rsidRPr="008A4B2B">
              <w:rPr>
                <w:rStyle w:val="Hyperlink"/>
                <w:noProof/>
                <w:sz w:val="18"/>
                <w:szCs w:val="18"/>
              </w:rPr>
              <w:t>Meetings of Committee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22</w:t>
            </w:r>
            <w:r w:rsidR="0018683C" w:rsidRPr="008A4B2B">
              <w:rPr>
                <w:noProof/>
                <w:webHidden/>
                <w:sz w:val="18"/>
                <w:szCs w:val="18"/>
              </w:rPr>
              <w:fldChar w:fldCharType="end"/>
            </w:r>
          </w:hyperlink>
        </w:p>
        <w:p w14:paraId="0723CBF7"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09" w:history="1">
            <w:r w:rsidR="0018683C" w:rsidRPr="008A4B2B">
              <w:rPr>
                <w:rStyle w:val="Hyperlink"/>
                <w:rFonts w:ascii="Calibri Light" w:hAnsi="Calibri Light" w:cs="Arial"/>
                <w:b/>
                <w:noProof/>
                <w:sz w:val="18"/>
                <w:szCs w:val="18"/>
                <w:u w:color="9CC2E5" w:themeColor="accent1" w:themeTint="99"/>
              </w:rPr>
              <w:t>5.23</w:t>
            </w:r>
            <w:r w:rsidR="0018683C" w:rsidRPr="008A4B2B">
              <w:rPr>
                <w:rFonts w:eastAsiaTheme="minorEastAsia"/>
                <w:noProof/>
                <w:sz w:val="18"/>
                <w:szCs w:val="18"/>
                <w:lang w:eastAsia="en-AU"/>
              </w:rPr>
              <w:tab/>
            </w:r>
            <w:r w:rsidR="0018683C" w:rsidRPr="008A4B2B">
              <w:rPr>
                <w:rStyle w:val="Hyperlink"/>
                <w:noProof/>
                <w:sz w:val="18"/>
                <w:szCs w:val="18"/>
              </w:rPr>
              <w:t>Notice of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_Toc86949709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22</w:t>
            </w:r>
            <w:r w:rsidR="0018683C" w:rsidRPr="008A4B2B">
              <w:rPr>
                <w:noProof/>
                <w:webHidden/>
                <w:sz w:val="18"/>
                <w:szCs w:val="18"/>
              </w:rPr>
              <w:fldChar w:fldCharType="end"/>
            </w:r>
          </w:hyperlink>
        </w:p>
        <w:p w14:paraId="03547C3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0" w:history="1">
            <w:r w:rsidR="0018683C" w:rsidRPr="008A4B2B">
              <w:rPr>
                <w:rStyle w:val="Hyperlink"/>
                <w:rFonts w:ascii="Calibri Light" w:hAnsi="Calibri Light" w:cs="Arial"/>
                <w:b/>
                <w:noProof/>
                <w:sz w:val="18"/>
                <w:szCs w:val="18"/>
                <w:u w:color="9CC2E5" w:themeColor="accent1" w:themeTint="99"/>
              </w:rPr>
              <w:t>5.24</w:t>
            </w:r>
            <w:r w:rsidR="0018683C" w:rsidRPr="008A4B2B">
              <w:rPr>
                <w:rFonts w:eastAsiaTheme="minorEastAsia"/>
                <w:noProof/>
                <w:sz w:val="18"/>
                <w:szCs w:val="18"/>
                <w:lang w:eastAsia="en-AU"/>
              </w:rPr>
              <w:tab/>
            </w:r>
            <w:r w:rsidR="0018683C" w:rsidRPr="008A4B2B">
              <w:rPr>
                <w:rStyle w:val="Hyperlink"/>
                <w:noProof/>
                <w:sz w:val="18"/>
                <w:szCs w:val="18"/>
              </w:rPr>
              <w:t>Urgent meetings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5B2D969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1" w:history="1">
            <w:r w:rsidR="0018683C" w:rsidRPr="008A4B2B">
              <w:rPr>
                <w:rStyle w:val="Hyperlink"/>
                <w:rFonts w:ascii="Calibri Light" w:hAnsi="Calibri Light" w:cs="Arial"/>
                <w:b/>
                <w:noProof/>
                <w:sz w:val="18"/>
                <w:szCs w:val="18"/>
                <w:u w:color="9CC2E5" w:themeColor="accent1" w:themeTint="99"/>
              </w:rPr>
              <w:t>5.25</w:t>
            </w:r>
            <w:r w:rsidR="0018683C" w:rsidRPr="008A4B2B">
              <w:rPr>
                <w:rFonts w:eastAsiaTheme="minorEastAsia"/>
                <w:noProof/>
                <w:sz w:val="18"/>
                <w:szCs w:val="18"/>
                <w:lang w:eastAsia="en-AU"/>
              </w:rPr>
              <w:tab/>
            </w:r>
            <w:r w:rsidR="0018683C" w:rsidRPr="008A4B2B">
              <w:rPr>
                <w:rStyle w:val="Hyperlink"/>
                <w:noProof/>
                <w:sz w:val="18"/>
                <w:szCs w:val="18"/>
              </w:rPr>
              <w:t>Procedure and order of business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7EF694BD"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2" w:history="1">
            <w:r w:rsidR="0018683C" w:rsidRPr="008A4B2B">
              <w:rPr>
                <w:rStyle w:val="Hyperlink"/>
                <w:rFonts w:ascii="Calibri Light" w:hAnsi="Calibri Light" w:cs="Arial"/>
                <w:b/>
                <w:noProof/>
                <w:sz w:val="18"/>
                <w:szCs w:val="18"/>
                <w:u w:color="9CC2E5" w:themeColor="accent1" w:themeTint="99"/>
              </w:rPr>
              <w:t>5.26</w:t>
            </w:r>
            <w:r w:rsidR="0018683C" w:rsidRPr="008A4B2B">
              <w:rPr>
                <w:rFonts w:eastAsiaTheme="minorEastAsia"/>
                <w:noProof/>
                <w:sz w:val="18"/>
                <w:szCs w:val="18"/>
                <w:lang w:eastAsia="en-AU"/>
              </w:rPr>
              <w:tab/>
            </w:r>
            <w:r w:rsidR="0018683C" w:rsidRPr="008A4B2B">
              <w:rPr>
                <w:rStyle w:val="Hyperlink"/>
                <w:noProof/>
                <w:sz w:val="18"/>
                <w:szCs w:val="18"/>
              </w:rPr>
              <w:t>Use of technology</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54B519D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3" w:history="1">
            <w:r w:rsidR="0018683C" w:rsidRPr="008A4B2B">
              <w:rPr>
                <w:rStyle w:val="Hyperlink"/>
                <w:rFonts w:ascii="Calibri Light" w:hAnsi="Calibri Light" w:cs="Arial"/>
                <w:b/>
                <w:noProof/>
                <w:sz w:val="18"/>
                <w:szCs w:val="18"/>
                <w:u w:color="9CC2E5" w:themeColor="accent1" w:themeTint="99"/>
              </w:rPr>
              <w:t>5.27</w:t>
            </w:r>
            <w:r w:rsidR="0018683C" w:rsidRPr="008A4B2B">
              <w:rPr>
                <w:rFonts w:eastAsiaTheme="minorEastAsia"/>
                <w:noProof/>
                <w:sz w:val="18"/>
                <w:szCs w:val="18"/>
                <w:lang w:eastAsia="en-AU"/>
              </w:rPr>
              <w:tab/>
            </w:r>
            <w:r w:rsidR="0018683C" w:rsidRPr="008A4B2B">
              <w:rPr>
                <w:rStyle w:val="Hyperlink"/>
                <w:noProof/>
                <w:sz w:val="18"/>
                <w:szCs w:val="18"/>
              </w:rPr>
              <w:t>Quorum</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42ADE8D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4" w:history="1">
            <w:r w:rsidR="0018683C" w:rsidRPr="008A4B2B">
              <w:rPr>
                <w:rStyle w:val="Hyperlink"/>
                <w:rFonts w:ascii="Calibri Light" w:hAnsi="Calibri Light" w:cs="Arial"/>
                <w:b/>
                <w:noProof/>
                <w:sz w:val="18"/>
                <w:szCs w:val="18"/>
                <w:u w:color="9CC2E5" w:themeColor="accent1" w:themeTint="99"/>
              </w:rPr>
              <w:t>5.28</w:t>
            </w:r>
            <w:r w:rsidR="0018683C" w:rsidRPr="008A4B2B">
              <w:rPr>
                <w:rFonts w:eastAsiaTheme="minorEastAsia"/>
                <w:noProof/>
                <w:sz w:val="18"/>
                <w:szCs w:val="18"/>
                <w:lang w:eastAsia="en-AU"/>
              </w:rPr>
              <w:tab/>
            </w:r>
            <w:r w:rsidR="0018683C" w:rsidRPr="008A4B2B">
              <w:rPr>
                <w:rStyle w:val="Hyperlink"/>
                <w:noProof/>
                <w:sz w:val="18"/>
                <w:szCs w:val="18"/>
              </w:rPr>
              <w:t>Voting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24CB14E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5" w:history="1">
            <w:r w:rsidR="0018683C" w:rsidRPr="008A4B2B">
              <w:rPr>
                <w:rStyle w:val="Hyperlink"/>
                <w:rFonts w:ascii="Calibri Light" w:hAnsi="Calibri Light" w:cs="Arial"/>
                <w:b/>
                <w:noProof/>
                <w:sz w:val="18"/>
                <w:szCs w:val="18"/>
                <w:u w:color="9CC2E5" w:themeColor="accent1" w:themeTint="99"/>
              </w:rPr>
              <w:t>5.29</w:t>
            </w:r>
            <w:r w:rsidR="0018683C" w:rsidRPr="008A4B2B">
              <w:rPr>
                <w:rFonts w:eastAsiaTheme="minorEastAsia"/>
                <w:noProof/>
                <w:sz w:val="18"/>
                <w:szCs w:val="18"/>
                <w:lang w:eastAsia="en-AU"/>
              </w:rPr>
              <w:tab/>
            </w:r>
            <w:r w:rsidR="0018683C" w:rsidRPr="008A4B2B">
              <w:rPr>
                <w:rStyle w:val="Hyperlink"/>
                <w:noProof/>
                <w:sz w:val="18"/>
                <w:szCs w:val="18"/>
              </w:rPr>
              <w:t>Conflict of interest</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23</w:t>
            </w:r>
            <w:r w:rsidR="0018683C" w:rsidRPr="008A4B2B">
              <w:rPr>
                <w:noProof/>
                <w:webHidden/>
                <w:sz w:val="18"/>
                <w:szCs w:val="18"/>
              </w:rPr>
              <w:fldChar w:fldCharType="end"/>
            </w:r>
          </w:hyperlink>
        </w:p>
        <w:p w14:paraId="1DED47E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6" w:history="1">
            <w:r w:rsidR="0018683C" w:rsidRPr="008A4B2B">
              <w:rPr>
                <w:rStyle w:val="Hyperlink"/>
                <w:rFonts w:ascii="Calibri Light" w:hAnsi="Calibri Light" w:cs="Arial"/>
                <w:b/>
                <w:noProof/>
                <w:sz w:val="18"/>
                <w:szCs w:val="18"/>
                <w:u w:color="9CC2E5" w:themeColor="accent1" w:themeTint="99"/>
              </w:rPr>
              <w:t>5.30</w:t>
            </w:r>
            <w:r w:rsidR="0018683C" w:rsidRPr="008A4B2B">
              <w:rPr>
                <w:rFonts w:eastAsiaTheme="minorEastAsia"/>
                <w:noProof/>
                <w:sz w:val="18"/>
                <w:szCs w:val="18"/>
                <w:lang w:eastAsia="en-AU"/>
              </w:rPr>
              <w:tab/>
            </w:r>
            <w:r w:rsidR="0018683C" w:rsidRPr="008A4B2B">
              <w:rPr>
                <w:rStyle w:val="Hyperlink"/>
                <w:noProof/>
                <w:sz w:val="18"/>
                <w:szCs w:val="18"/>
              </w:rPr>
              <w:t>Minutes of meeting</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32ECDB16"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7" w:history="1">
            <w:r w:rsidR="0018683C" w:rsidRPr="008A4B2B">
              <w:rPr>
                <w:rStyle w:val="Hyperlink"/>
                <w:rFonts w:ascii="Calibri Light" w:hAnsi="Calibri Light" w:cs="Arial"/>
                <w:b/>
                <w:noProof/>
                <w:sz w:val="18"/>
                <w:szCs w:val="18"/>
                <w:u w:color="9CC2E5" w:themeColor="accent1" w:themeTint="99"/>
              </w:rPr>
              <w:t>5.31</w:t>
            </w:r>
            <w:r w:rsidR="0018683C" w:rsidRPr="008A4B2B">
              <w:rPr>
                <w:rFonts w:eastAsiaTheme="minorEastAsia"/>
                <w:noProof/>
                <w:sz w:val="18"/>
                <w:szCs w:val="18"/>
                <w:lang w:eastAsia="en-AU"/>
              </w:rPr>
              <w:tab/>
            </w:r>
            <w:r w:rsidR="0018683C" w:rsidRPr="008A4B2B">
              <w:rPr>
                <w:rStyle w:val="Hyperlink"/>
                <w:noProof/>
                <w:sz w:val="18"/>
                <w:szCs w:val="18"/>
              </w:rPr>
              <w:t>Leave of absence</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439DB73B"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8" w:history="1">
            <w:r w:rsidR="0018683C" w:rsidRPr="008A4B2B">
              <w:rPr>
                <w:rStyle w:val="Hyperlink"/>
                <w:rFonts w:ascii="Calibri Light" w:hAnsi="Calibri Light" w:cs="Arial"/>
                <w:b/>
                <w:noProof/>
                <w:sz w:val="18"/>
                <w:szCs w:val="18"/>
                <w:u w:color="9CC2E5" w:themeColor="accent1" w:themeTint="99"/>
              </w:rPr>
              <w:t>5.32</w:t>
            </w:r>
            <w:r w:rsidR="0018683C" w:rsidRPr="008A4B2B">
              <w:rPr>
                <w:rFonts w:eastAsiaTheme="minorEastAsia"/>
                <w:noProof/>
                <w:sz w:val="18"/>
                <w:szCs w:val="18"/>
                <w:lang w:eastAsia="en-AU"/>
              </w:rPr>
              <w:tab/>
            </w:r>
            <w:r w:rsidR="0018683C" w:rsidRPr="008A4B2B">
              <w:rPr>
                <w:rStyle w:val="Hyperlink"/>
                <w:b/>
                <w:noProof/>
                <w:sz w:val="18"/>
                <w:szCs w:val="18"/>
              </w:rPr>
              <w:t>PART 6—FINANCIAL MATTERS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148B1CE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19" w:history="1">
            <w:r w:rsidR="0018683C" w:rsidRPr="008A4B2B">
              <w:rPr>
                <w:rStyle w:val="Hyperlink"/>
                <w:rFonts w:ascii="Calibri Light" w:hAnsi="Calibri Light" w:cs="Arial"/>
                <w:b/>
                <w:noProof/>
                <w:sz w:val="18"/>
                <w:szCs w:val="18"/>
                <w:u w:color="9CC2E5" w:themeColor="accent1" w:themeTint="99"/>
              </w:rPr>
              <w:t>5.33</w:t>
            </w:r>
            <w:r w:rsidR="0018683C" w:rsidRPr="008A4B2B">
              <w:rPr>
                <w:rFonts w:eastAsiaTheme="minorEastAsia"/>
                <w:noProof/>
                <w:sz w:val="18"/>
                <w:szCs w:val="18"/>
                <w:lang w:eastAsia="en-AU"/>
              </w:rPr>
              <w:tab/>
            </w:r>
            <w:r w:rsidR="0018683C" w:rsidRPr="008A4B2B">
              <w:rPr>
                <w:rStyle w:val="Hyperlink"/>
                <w:noProof/>
                <w:sz w:val="18"/>
                <w:szCs w:val="18"/>
              </w:rPr>
              <w:t>Source of funds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_Toc86949719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37E1059D"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0" w:history="1">
            <w:r w:rsidR="0018683C" w:rsidRPr="008A4B2B">
              <w:rPr>
                <w:rStyle w:val="Hyperlink"/>
                <w:rFonts w:ascii="Calibri Light" w:hAnsi="Calibri Light" w:cs="Arial"/>
                <w:b/>
                <w:noProof/>
                <w:sz w:val="18"/>
                <w:szCs w:val="18"/>
                <w:u w:color="9CC2E5" w:themeColor="accent1" w:themeTint="99"/>
              </w:rPr>
              <w:t>5.34</w:t>
            </w:r>
            <w:r w:rsidR="0018683C" w:rsidRPr="008A4B2B">
              <w:rPr>
                <w:rFonts w:eastAsiaTheme="minorEastAsia"/>
                <w:noProof/>
                <w:sz w:val="18"/>
                <w:szCs w:val="18"/>
                <w:lang w:eastAsia="en-AU"/>
              </w:rPr>
              <w:tab/>
            </w:r>
            <w:r w:rsidR="0018683C" w:rsidRPr="008A4B2B">
              <w:rPr>
                <w:rStyle w:val="Hyperlink"/>
                <w:noProof/>
                <w:sz w:val="18"/>
                <w:szCs w:val="18"/>
              </w:rPr>
              <w:t>Management of funds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_Toc86949720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4EA13240"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1" w:history="1">
            <w:r w:rsidR="0018683C" w:rsidRPr="008A4B2B">
              <w:rPr>
                <w:rStyle w:val="Hyperlink"/>
                <w:rFonts w:ascii="Calibri Light" w:hAnsi="Calibri Light" w:cs="Arial"/>
                <w:b/>
                <w:noProof/>
                <w:sz w:val="18"/>
                <w:szCs w:val="18"/>
                <w:u w:color="9CC2E5" w:themeColor="accent1" w:themeTint="99"/>
              </w:rPr>
              <w:t>5.35</w:t>
            </w:r>
            <w:r w:rsidR="0018683C" w:rsidRPr="008A4B2B">
              <w:rPr>
                <w:rFonts w:eastAsiaTheme="minorEastAsia"/>
                <w:noProof/>
                <w:sz w:val="18"/>
                <w:szCs w:val="18"/>
                <w:lang w:eastAsia="en-AU"/>
              </w:rPr>
              <w:tab/>
            </w:r>
            <w:r w:rsidR="0018683C" w:rsidRPr="008A4B2B">
              <w:rPr>
                <w:rStyle w:val="Hyperlink"/>
                <w:noProof/>
                <w:sz w:val="18"/>
                <w:szCs w:val="18"/>
              </w:rPr>
              <w:t>Financial records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_Toc86949721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24</w:t>
            </w:r>
            <w:r w:rsidR="0018683C" w:rsidRPr="008A4B2B">
              <w:rPr>
                <w:noProof/>
                <w:webHidden/>
                <w:sz w:val="18"/>
                <w:szCs w:val="18"/>
              </w:rPr>
              <w:fldChar w:fldCharType="end"/>
            </w:r>
          </w:hyperlink>
        </w:p>
        <w:p w14:paraId="19118F67"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2" w:history="1">
            <w:r w:rsidR="0018683C" w:rsidRPr="008A4B2B">
              <w:rPr>
                <w:rStyle w:val="Hyperlink"/>
                <w:rFonts w:ascii="Calibri Light" w:hAnsi="Calibri Light" w:cs="Arial"/>
                <w:b/>
                <w:noProof/>
                <w:sz w:val="18"/>
                <w:szCs w:val="18"/>
                <w:u w:color="9CC2E5" w:themeColor="accent1" w:themeTint="99"/>
              </w:rPr>
              <w:t>5.36</w:t>
            </w:r>
            <w:r w:rsidR="0018683C" w:rsidRPr="008A4B2B">
              <w:rPr>
                <w:rFonts w:eastAsiaTheme="minorEastAsia"/>
                <w:noProof/>
                <w:sz w:val="18"/>
                <w:szCs w:val="18"/>
                <w:lang w:eastAsia="en-AU"/>
              </w:rPr>
              <w:tab/>
            </w:r>
            <w:r w:rsidR="0018683C" w:rsidRPr="008A4B2B">
              <w:rPr>
                <w:rStyle w:val="Hyperlink"/>
                <w:noProof/>
                <w:sz w:val="18"/>
                <w:szCs w:val="18"/>
              </w:rPr>
              <w:t>Financial statements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_Toc86949722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25</w:t>
            </w:r>
            <w:r w:rsidR="0018683C" w:rsidRPr="008A4B2B">
              <w:rPr>
                <w:noProof/>
                <w:webHidden/>
                <w:sz w:val="18"/>
                <w:szCs w:val="18"/>
              </w:rPr>
              <w:fldChar w:fldCharType="end"/>
            </w:r>
          </w:hyperlink>
        </w:p>
        <w:p w14:paraId="51B72734" w14:textId="77777777" w:rsidR="0018683C" w:rsidRPr="008A4B2B" w:rsidRDefault="00793DB3">
          <w:pPr>
            <w:pStyle w:val="TOC1"/>
            <w:tabs>
              <w:tab w:val="left" w:pos="440"/>
              <w:tab w:val="right" w:leader="dot" w:pos="9016"/>
            </w:tabs>
            <w:rPr>
              <w:rFonts w:eastAsiaTheme="minorEastAsia"/>
              <w:noProof/>
              <w:sz w:val="18"/>
              <w:szCs w:val="18"/>
              <w:lang w:eastAsia="en-AU"/>
            </w:rPr>
          </w:pPr>
          <w:hyperlink w:anchor="_Toc86949723" w:history="1">
            <w:r w:rsidR="0018683C" w:rsidRPr="008A4B2B">
              <w:rPr>
                <w:rStyle w:val="Hyperlink"/>
                <w:noProof/>
                <w:sz w:val="18"/>
                <w:szCs w:val="18"/>
              </w:rPr>
              <w:t>6</w:t>
            </w:r>
            <w:r w:rsidR="0018683C" w:rsidRPr="008A4B2B">
              <w:rPr>
                <w:rFonts w:eastAsiaTheme="minorEastAsia"/>
                <w:noProof/>
                <w:sz w:val="18"/>
                <w:szCs w:val="18"/>
                <w:lang w:eastAsia="en-AU"/>
              </w:rPr>
              <w:tab/>
            </w:r>
            <w:r w:rsidR="0018683C" w:rsidRPr="008A4B2B">
              <w:rPr>
                <w:rStyle w:val="Hyperlink"/>
                <w:noProof/>
                <w:sz w:val="18"/>
                <w:szCs w:val="18"/>
              </w:rPr>
              <w:t>PART 7—GENERAL MATTERS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_Toc86949723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26</w:t>
            </w:r>
            <w:r w:rsidR="0018683C" w:rsidRPr="008A4B2B">
              <w:rPr>
                <w:noProof/>
                <w:webHidden/>
                <w:sz w:val="18"/>
                <w:szCs w:val="18"/>
              </w:rPr>
              <w:fldChar w:fldCharType="end"/>
            </w:r>
          </w:hyperlink>
        </w:p>
        <w:p w14:paraId="7A67C5FC"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4" w:history="1">
            <w:r w:rsidR="0018683C" w:rsidRPr="008A4B2B">
              <w:rPr>
                <w:rStyle w:val="Hyperlink"/>
                <w:rFonts w:ascii="Calibri Light" w:hAnsi="Calibri Light" w:cs="Arial"/>
                <w:b/>
                <w:noProof/>
                <w:sz w:val="18"/>
                <w:szCs w:val="18"/>
                <w:u w:color="9CC2E5" w:themeColor="accent1" w:themeTint="99"/>
              </w:rPr>
              <w:t>6.1</w:t>
            </w:r>
            <w:r w:rsidR="0018683C" w:rsidRPr="008A4B2B">
              <w:rPr>
                <w:rFonts w:eastAsiaTheme="minorEastAsia"/>
                <w:noProof/>
                <w:sz w:val="18"/>
                <w:szCs w:val="18"/>
                <w:lang w:eastAsia="en-AU"/>
              </w:rPr>
              <w:tab/>
            </w:r>
            <w:r w:rsidR="0018683C" w:rsidRPr="008A4B2B">
              <w:rPr>
                <w:rStyle w:val="Hyperlink"/>
                <w:noProof/>
                <w:sz w:val="18"/>
                <w:szCs w:val="18"/>
              </w:rPr>
              <w:t>Common seal</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_Toc86949724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26</w:t>
            </w:r>
            <w:r w:rsidR="0018683C" w:rsidRPr="008A4B2B">
              <w:rPr>
                <w:noProof/>
                <w:webHidden/>
                <w:sz w:val="18"/>
                <w:szCs w:val="18"/>
              </w:rPr>
              <w:fldChar w:fldCharType="end"/>
            </w:r>
          </w:hyperlink>
        </w:p>
        <w:p w14:paraId="7A235B6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5" w:history="1">
            <w:r w:rsidR="0018683C" w:rsidRPr="008A4B2B">
              <w:rPr>
                <w:rStyle w:val="Hyperlink"/>
                <w:rFonts w:ascii="Calibri Light" w:hAnsi="Calibri Light" w:cs="Arial"/>
                <w:b/>
                <w:noProof/>
                <w:sz w:val="18"/>
                <w:szCs w:val="18"/>
                <w:u w:color="9CC2E5" w:themeColor="accent1" w:themeTint="99"/>
              </w:rPr>
              <w:t>6.2</w:t>
            </w:r>
            <w:r w:rsidR="0018683C" w:rsidRPr="008A4B2B">
              <w:rPr>
                <w:rFonts w:eastAsiaTheme="minorEastAsia"/>
                <w:noProof/>
                <w:sz w:val="18"/>
                <w:szCs w:val="18"/>
                <w:lang w:eastAsia="en-AU"/>
              </w:rPr>
              <w:tab/>
            </w:r>
            <w:r w:rsidR="0018683C" w:rsidRPr="008A4B2B">
              <w:rPr>
                <w:rStyle w:val="Hyperlink"/>
                <w:noProof/>
                <w:sz w:val="18"/>
                <w:szCs w:val="18"/>
              </w:rPr>
              <w:t>Registered address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_Toc86949725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26</w:t>
            </w:r>
            <w:r w:rsidR="0018683C" w:rsidRPr="008A4B2B">
              <w:rPr>
                <w:noProof/>
                <w:webHidden/>
                <w:sz w:val="18"/>
                <w:szCs w:val="18"/>
              </w:rPr>
              <w:fldChar w:fldCharType="end"/>
            </w:r>
          </w:hyperlink>
        </w:p>
        <w:p w14:paraId="3976EFEA"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6" w:history="1">
            <w:r w:rsidR="0018683C" w:rsidRPr="008A4B2B">
              <w:rPr>
                <w:rStyle w:val="Hyperlink"/>
                <w:rFonts w:ascii="Calibri Light" w:hAnsi="Calibri Light" w:cs="Arial"/>
                <w:b/>
                <w:noProof/>
                <w:sz w:val="18"/>
                <w:szCs w:val="18"/>
                <w:u w:color="9CC2E5" w:themeColor="accent1" w:themeTint="99"/>
              </w:rPr>
              <w:t>6.3</w:t>
            </w:r>
            <w:r w:rsidR="0018683C" w:rsidRPr="008A4B2B">
              <w:rPr>
                <w:rFonts w:eastAsiaTheme="minorEastAsia"/>
                <w:noProof/>
                <w:sz w:val="18"/>
                <w:szCs w:val="18"/>
                <w:lang w:eastAsia="en-AU"/>
              </w:rPr>
              <w:tab/>
            </w:r>
            <w:r w:rsidR="0018683C" w:rsidRPr="008A4B2B">
              <w:rPr>
                <w:rStyle w:val="Hyperlink"/>
                <w:noProof/>
                <w:sz w:val="18"/>
                <w:szCs w:val="18"/>
              </w:rPr>
              <w:t>Notice requirements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_Toc86949726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26</w:t>
            </w:r>
            <w:r w:rsidR="0018683C" w:rsidRPr="008A4B2B">
              <w:rPr>
                <w:noProof/>
                <w:webHidden/>
                <w:sz w:val="18"/>
                <w:szCs w:val="18"/>
              </w:rPr>
              <w:fldChar w:fldCharType="end"/>
            </w:r>
          </w:hyperlink>
        </w:p>
        <w:p w14:paraId="22DEA7F8"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7" w:history="1">
            <w:r w:rsidR="0018683C" w:rsidRPr="008A4B2B">
              <w:rPr>
                <w:rStyle w:val="Hyperlink"/>
                <w:rFonts w:ascii="Calibri Light" w:hAnsi="Calibri Light" w:cs="Arial"/>
                <w:b/>
                <w:noProof/>
                <w:sz w:val="18"/>
                <w:szCs w:val="18"/>
                <w:u w:color="9CC2E5" w:themeColor="accent1" w:themeTint="99"/>
              </w:rPr>
              <w:t>6.4</w:t>
            </w:r>
            <w:r w:rsidR="0018683C" w:rsidRPr="008A4B2B">
              <w:rPr>
                <w:rFonts w:eastAsiaTheme="minorEastAsia"/>
                <w:noProof/>
                <w:sz w:val="18"/>
                <w:szCs w:val="18"/>
                <w:lang w:eastAsia="en-AU"/>
              </w:rPr>
              <w:tab/>
            </w:r>
            <w:r w:rsidR="0018683C" w:rsidRPr="008A4B2B">
              <w:rPr>
                <w:rStyle w:val="Hyperlink"/>
                <w:noProof/>
                <w:sz w:val="18"/>
                <w:szCs w:val="18"/>
              </w:rPr>
              <w:t>Custody and inspection of books and records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_Toc86949727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26</w:t>
            </w:r>
            <w:r w:rsidR="0018683C" w:rsidRPr="008A4B2B">
              <w:rPr>
                <w:noProof/>
                <w:webHidden/>
                <w:sz w:val="18"/>
                <w:szCs w:val="18"/>
              </w:rPr>
              <w:fldChar w:fldCharType="end"/>
            </w:r>
          </w:hyperlink>
        </w:p>
        <w:p w14:paraId="52DEA544"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8" w:history="1">
            <w:r w:rsidR="0018683C" w:rsidRPr="008A4B2B">
              <w:rPr>
                <w:rStyle w:val="Hyperlink"/>
                <w:rFonts w:ascii="Calibri Light" w:hAnsi="Calibri Light" w:cs="Arial"/>
                <w:b/>
                <w:noProof/>
                <w:sz w:val="18"/>
                <w:szCs w:val="18"/>
                <w:u w:color="9CC2E5" w:themeColor="accent1" w:themeTint="99"/>
              </w:rPr>
              <w:t>6.5</w:t>
            </w:r>
            <w:r w:rsidR="0018683C" w:rsidRPr="008A4B2B">
              <w:rPr>
                <w:rFonts w:eastAsiaTheme="minorEastAsia"/>
                <w:noProof/>
                <w:sz w:val="18"/>
                <w:szCs w:val="18"/>
                <w:lang w:eastAsia="en-AU"/>
              </w:rPr>
              <w:tab/>
            </w:r>
            <w:r w:rsidR="0018683C" w:rsidRPr="008A4B2B">
              <w:rPr>
                <w:rStyle w:val="Hyperlink"/>
                <w:noProof/>
                <w:sz w:val="18"/>
                <w:szCs w:val="18"/>
              </w:rPr>
              <w:t>Winding up and cancellation</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_Toc86949728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27</w:t>
            </w:r>
            <w:r w:rsidR="0018683C" w:rsidRPr="008A4B2B">
              <w:rPr>
                <w:noProof/>
                <w:webHidden/>
                <w:sz w:val="18"/>
                <w:szCs w:val="18"/>
              </w:rPr>
              <w:fldChar w:fldCharType="end"/>
            </w:r>
          </w:hyperlink>
        </w:p>
        <w:p w14:paraId="4277092E" w14:textId="77777777" w:rsidR="0018683C" w:rsidRPr="008A4B2B" w:rsidRDefault="00793DB3">
          <w:pPr>
            <w:pStyle w:val="TOC2"/>
            <w:tabs>
              <w:tab w:val="left" w:pos="880"/>
              <w:tab w:val="right" w:leader="dot" w:pos="9016"/>
            </w:tabs>
            <w:rPr>
              <w:rFonts w:eastAsiaTheme="minorEastAsia"/>
              <w:noProof/>
              <w:sz w:val="18"/>
              <w:szCs w:val="18"/>
              <w:lang w:eastAsia="en-AU"/>
            </w:rPr>
          </w:pPr>
          <w:hyperlink w:anchor="_Toc86949729" w:history="1">
            <w:r w:rsidR="0018683C" w:rsidRPr="008A4B2B">
              <w:rPr>
                <w:rStyle w:val="Hyperlink"/>
                <w:rFonts w:ascii="Calibri Light" w:hAnsi="Calibri Light" w:cs="Arial"/>
                <w:b/>
                <w:noProof/>
                <w:sz w:val="18"/>
                <w:szCs w:val="18"/>
                <w:u w:color="9CC2E5" w:themeColor="accent1" w:themeTint="99"/>
              </w:rPr>
              <w:t>6.6</w:t>
            </w:r>
            <w:r w:rsidR="0018683C" w:rsidRPr="008A4B2B">
              <w:rPr>
                <w:rFonts w:eastAsiaTheme="minorEastAsia"/>
                <w:noProof/>
                <w:sz w:val="18"/>
                <w:szCs w:val="18"/>
                <w:lang w:eastAsia="en-AU"/>
              </w:rPr>
              <w:tab/>
            </w:r>
            <w:r w:rsidR="0018683C" w:rsidRPr="008A4B2B">
              <w:rPr>
                <w:rStyle w:val="Hyperlink"/>
                <w:noProof/>
                <w:sz w:val="18"/>
                <w:szCs w:val="18"/>
              </w:rPr>
              <w:t>Alteration of Rules</w:t>
            </w:r>
            <w:r w:rsidR="0018683C" w:rsidRPr="008A4B2B">
              <w:rPr>
                <w:noProof/>
                <w:webHidden/>
                <w:sz w:val="18"/>
                <w:szCs w:val="18"/>
              </w:rPr>
              <w:tab/>
            </w:r>
            <w:r w:rsidR="0018683C" w:rsidRPr="008A4B2B">
              <w:rPr>
                <w:noProof/>
                <w:webHidden/>
                <w:sz w:val="18"/>
                <w:szCs w:val="18"/>
              </w:rPr>
              <w:fldChar w:fldCharType="begin"/>
            </w:r>
            <w:r w:rsidR="0018683C" w:rsidRPr="008A4B2B">
              <w:rPr>
                <w:noProof/>
                <w:webHidden/>
                <w:sz w:val="18"/>
                <w:szCs w:val="18"/>
              </w:rPr>
              <w:instrText xml:space="preserve"> PAGEREF _Toc86949729 \h </w:instrText>
            </w:r>
            <w:r w:rsidR="0018683C" w:rsidRPr="008A4B2B">
              <w:rPr>
                <w:noProof/>
                <w:webHidden/>
                <w:sz w:val="18"/>
                <w:szCs w:val="18"/>
              </w:rPr>
            </w:r>
            <w:r w:rsidR="0018683C" w:rsidRPr="008A4B2B">
              <w:rPr>
                <w:noProof/>
                <w:webHidden/>
                <w:sz w:val="18"/>
                <w:szCs w:val="18"/>
              </w:rPr>
              <w:fldChar w:fldCharType="separate"/>
            </w:r>
            <w:r w:rsidR="0018683C" w:rsidRPr="008A4B2B">
              <w:rPr>
                <w:noProof/>
                <w:webHidden/>
                <w:sz w:val="18"/>
                <w:szCs w:val="18"/>
              </w:rPr>
              <w:t>27</w:t>
            </w:r>
            <w:r w:rsidR="0018683C" w:rsidRPr="008A4B2B">
              <w:rPr>
                <w:noProof/>
                <w:webHidden/>
                <w:sz w:val="18"/>
                <w:szCs w:val="18"/>
              </w:rPr>
              <w:fldChar w:fldCharType="end"/>
            </w:r>
          </w:hyperlink>
        </w:p>
        <w:p w14:paraId="2D555E9C" w14:textId="30803C2C" w:rsidR="002B73B4" w:rsidRDefault="002B73B4">
          <w:r w:rsidRPr="008A4B2B">
            <w:rPr>
              <w:b/>
              <w:bCs/>
              <w:noProof/>
              <w:sz w:val="18"/>
              <w:szCs w:val="18"/>
            </w:rPr>
            <w:fldChar w:fldCharType="end"/>
          </w:r>
        </w:p>
      </w:sdtContent>
    </w:sdt>
    <w:p w14:paraId="3F1B5024" w14:textId="77777777" w:rsidR="002B73B4" w:rsidRPr="002B73B4" w:rsidRDefault="002B73B4" w:rsidP="002B73B4"/>
    <w:p w14:paraId="0F758BE2" w14:textId="26B9F41D" w:rsidR="00B4665F" w:rsidRPr="00B4665F" w:rsidRDefault="00B4665F" w:rsidP="00B4665F">
      <w:r w:rsidRPr="00B4665F">
        <w:t>Note</w:t>
      </w:r>
      <w:r w:rsidR="0018683C">
        <w:t xml:space="preserve">: </w:t>
      </w:r>
      <w:r w:rsidRPr="00B4665F">
        <w:t>The persons who from time to time are members of the Association are an incorporated association by the name given in rule 1 of these Rules.</w:t>
      </w:r>
    </w:p>
    <w:p w14:paraId="2B842183" w14:textId="77777777" w:rsidR="00B4665F" w:rsidRPr="00B4665F" w:rsidRDefault="00B4665F" w:rsidP="00B4665F">
      <w:r w:rsidRPr="00B4665F">
        <w:t>Under section 46 of the Associations Incorporation Reform Act 2012, these Rules are taken to constitute the terms of a contract between the Association and its members.</w:t>
      </w:r>
    </w:p>
    <w:p w14:paraId="07067237" w14:textId="77777777" w:rsidR="00B4665F" w:rsidRPr="00B4665F" w:rsidRDefault="00B4665F" w:rsidP="008756AD">
      <w:pPr>
        <w:pStyle w:val="Heading1"/>
      </w:pPr>
      <w:bookmarkStart w:id="1" w:name="_Toc86949637"/>
      <w:r w:rsidRPr="00B4665F">
        <w:lastRenderedPageBreak/>
        <w:t>PART 1—PRELIMINARY</w:t>
      </w:r>
      <w:bookmarkEnd w:id="1"/>
    </w:p>
    <w:p w14:paraId="1D58505F" w14:textId="1C49BE3A" w:rsidR="00B4665F" w:rsidRPr="00B4665F" w:rsidRDefault="00B4665F" w:rsidP="00A4279C">
      <w:pPr>
        <w:pStyle w:val="Heading2"/>
      </w:pPr>
      <w:r w:rsidRPr="00B4665F">
        <w:tab/>
      </w:r>
      <w:bookmarkStart w:id="2" w:name="_Toc86949638"/>
      <w:r>
        <w:t>N</w:t>
      </w:r>
      <w:r w:rsidRPr="00B4665F">
        <w:t>ame</w:t>
      </w:r>
      <w:bookmarkEnd w:id="2"/>
    </w:p>
    <w:p w14:paraId="600FFC50" w14:textId="77777777" w:rsidR="00B4665F" w:rsidRPr="00B4665F" w:rsidRDefault="00B4665F" w:rsidP="00B4665F">
      <w:r w:rsidRPr="00B4665F">
        <w:t>The name of the incorporated association is "WAVERLEY BLUES FOOTBALL CLUB, Incorporated".</w:t>
      </w:r>
    </w:p>
    <w:p w14:paraId="604F84EB" w14:textId="0935DFAA" w:rsidR="00B4665F" w:rsidRPr="00B4665F" w:rsidRDefault="00B4665F" w:rsidP="00A4279C">
      <w:pPr>
        <w:pStyle w:val="Heading2"/>
      </w:pPr>
      <w:r w:rsidRPr="00B4665F">
        <w:tab/>
      </w:r>
      <w:bookmarkStart w:id="3" w:name="_Toc86949639"/>
      <w:r w:rsidRPr="00B4665F">
        <w:t>Purposes</w:t>
      </w:r>
      <w:bookmarkEnd w:id="3"/>
    </w:p>
    <w:p w14:paraId="65AB0EE0" w14:textId="77777777" w:rsidR="00B4665F" w:rsidRPr="00B4665F" w:rsidRDefault="00B4665F" w:rsidP="00B4665F">
      <w:r w:rsidRPr="00B4665F">
        <w:t>The purposes of the association are</w:t>
      </w:r>
    </w:p>
    <w:p w14:paraId="6EB9DE2A" w14:textId="21430EF4" w:rsidR="00B4665F" w:rsidRPr="00B4665F" w:rsidRDefault="00B4665F" w:rsidP="00D800C1">
      <w:pPr>
        <w:pStyle w:val="ListParagraph"/>
        <w:numPr>
          <w:ilvl w:val="0"/>
          <w:numId w:val="3"/>
        </w:numPr>
      </w:pPr>
      <w:r w:rsidRPr="00B4665F">
        <w:t>To provide opportunities for playing members of the Association to engage in competitive football and netball matches with teams from other clubs/teams affiliated with the EFNL or other approved body or</w:t>
      </w:r>
      <w:r>
        <w:t xml:space="preserve"> </w:t>
      </w:r>
      <w:r w:rsidRPr="00B4665F">
        <w:t>bodies or with such other team or teams as the committee may from time to time approve;</w:t>
      </w:r>
    </w:p>
    <w:p w14:paraId="6B8CEFF6" w14:textId="7A93796F" w:rsidR="00B4665F" w:rsidRPr="00B4665F" w:rsidRDefault="00B4665F" w:rsidP="00D800C1">
      <w:pPr>
        <w:pStyle w:val="ListParagraph"/>
        <w:numPr>
          <w:ilvl w:val="0"/>
          <w:numId w:val="3"/>
        </w:numPr>
      </w:pPr>
      <w:r w:rsidRPr="00B4665F">
        <w:t>To promote community interest, involvement and awareness about the Club and all of its activities.</w:t>
      </w:r>
    </w:p>
    <w:p w14:paraId="18DE9034" w14:textId="22C44A61" w:rsidR="00B4665F" w:rsidRPr="00B4665F" w:rsidRDefault="00B4665F" w:rsidP="00D800C1">
      <w:pPr>
        <w:pStyle w:val="ListParagraph"/>
        <w:numPr>
          <w:ilvl w:val="0"/>
          <w:numId w:val="3"/>
        </w:numPr>
      </w:pPr>
      <w:r w:rsidRPr="00B4665F">
        <w:t>To acquire, develop and maintain premises for the benefit of all Members.</w:t>
      </w:r>
    </w:p>
    <w:p w14:paraId="2D4EDAA8" w14:textId="5617D424" w:rsidR="00B4665F" w:rsidRPr="00B4665F" w:rsidRDefault="00B4665F" w:rsidP="00D800C1">
      <w:pPr>
        <w:pStyle w:val="ListParagraph"/>
        <w:numPr>
          <w:ilvl w:val="0"/>
          <w:numId w:val="3"/>
        </w:numPr>
      </w:pPr>
      <w:r w:rsidRPr="00B4665F">
        <w:t>To encourage and assist all Members to enjoy the benefits of being a Member whilst doing so in a respectable and good sportsman-like manner.</w:t>
      </w:r>
    </w:p>
    <w:p w14:paraId="4527289C" w14:textId="61125491" w:rsidR="00B4665F" w:rsidRPr="00B4665F" w:rsidRDefault="00B4665F" w:rsidP="00D800C1">
      <w:pPr>
        <w:pStyle w:val="ListParagraph"/>
        <w:numPr>
          <w:ilvl w:val="0"/>
          <w:numId w:val="3"/>
        </w:numPr>
      </w:pPr>
      <w:r w:rsidRPr="00B4665F">
        <w:t>To provide opportunities for all Members to become involved in the normal activities of the Club and provide access of benefits to all Members.</w:t>
      </w:r>
    </w:p>
    <w:p w14:paraId="0A4DD0C0" w14:textId="25FCB7BC" w:rsidR="00B4665F" w:rsidRPr="00B4665F" w:rsidRDefault="00B4665F" w:rsidP="00D800C1">
      <w:pPr>
        <w:pStyle w:val="ListParagraph"/>
        <w:numPr>
          <w:ilvl w:val="0"/>
          <w:numId w:val="3"/>
        </w:numPr>
      </w:pPr>
      <w:r w:rsidRPr="00B4665F">
        <w:t>To obtain sponsorship and funding for the sole purpose of covering the expenses of the day-to-day activities of the club and to improve the Clubs facilities.</w:t>
      </w:r>
    </w:p>
    <w:p w14:paraId="5C7C93F4" w14:textId="0277B7A8" w:rsidR="00B4665F" w:rsidRPr="00B4665F" w:rsidRDefault="00B4665F" w:rsidP="00A4279C">
      <w:pPr>
        <w:pStyle w:val="Heading2"/>
      </w:pPr>
      <w:r w:rsidRPr="00B4665F">
        <w:tab/>
      </w:r>
      <w:bookmarkStart w:id="4" w:name="_Toc86949640"/>
      <w:r w:rsidRPr="00B4665F">
        <w:t>Financial year</w:t>
      </w:r>
      <w:bookmarkEnd w:id="4"/>
    </w:p>
    <w:p w14:paraId="3244E6AF" w14:textId="77777777" w:rsidR="00B4665F" w:rsidRPr="00B4665F" w:rsidRDefault="00B4665F" w:rsidP="00B4665F">
      <w:r w:rsidRPr="00B4665F">
        <w:t xml:space="preserve">The financial year of the Association is each period of 12 months ending on 31 </w:t>
      </w:r>
      <w:proofErr w:type="gramStart"/>
      <w:r w:rsidRPr="00B4665F">
        <w:t>October.</w:t>
      </w:r>
      <w:proofErr w:type="gramEnd"/>
      <w:r w:rsidRPr="00B4665F">
        <w:t xml:space="preserve"> </w:t>
      </w:r>
    </w:p>
    <w:p w14:paraId="1852A8C2" w14:textId="72AF56BA" w:rsidR="00B4665F" w:rsidRPr="00B4665F" w:rsidRDefault="00B4665F" w:rsidP="00A4279C">
      <w:pPr>
        <w:pStyle w:val="Heading2"/>
      </w:pPr>
      <w:r w:rsidRPr="00B4665F">
        <w:tab/>
      </w:r>
      <w:bookmarkStart w:id="5" w:name="_Toc86949641"/>
      <w:r w:rsidRPr="00B4665F">
        <w:t>Definitions</w:t>
      </w:r>
      <w:bookmarkEnd w:id="5"/>
    </w:p>
    <w:p w14:paraId="3620E482" w14:textId="77777777" w:rsidR="00B4665F" w:rsidRPr="00B4665F" w:rsidRDefault="00B4665F" w:rsidP="00B4665F">
      <w:r w:rsidRPr="00B4665F">
        <w:t>In these Rules—</w:t>
      </w:r>
    </w:p>
    <w:p w14:paraId="26EB1463" w14:textId="77777777" w:rsidR="00B4665F" w:rsidRPr="00B4665F" w:rsidRDefault="00B4665F" w:rsidP="00B4665F">
      <w:r w:rsidRPr="009F4487">
        <w:rPr>
          <w:b/>
        </w:rPr>
        <w:t>absolute majority</w:t>
      </w:r>
      <w:r w:rsidRPr="00B4665F">
        <w:t>, of the Committee, means a majority of the committee members currently holding office and entitled to vote at the time (as distinct from a majority of committee members present at a committee meeting);</w:t>
      </w:r>
    </w:p>
    <w:p w14:paraId="2379E68B" w14:textId="5B938BF7" w:rsidR="00B4665F" w:rsidRPr="00B4665F" w:rsidRDefault="00B4665F" w:rsidP="00B4665F">
      <w:proofErr w:type="gramStart"/>
      <w:r w:rsidRPr="009F4487">
        <w:rPr>
          <w:b/>
        </w:rPr>
        <w:t>associate</w:t>
      </w:r>
      <w:proofErr w:type="gramEnd"/>
      <w:r w:rsidRPr="009F4487">
        <w:rPr>
          <w:b/>
        </w:rPr>
        <w:t xml:space="preserve"> member</w:t>
      </w:r>
      <w:r w:rsidRPr="00B4665F">
        <w:t xml:space="preserve"> mean</w:t>
      </w:r>
      <w:r w:rsidR="009701E0">
        <w:t>s a member referred to in rule 3.10(</w:t>
      </w:r>
      <w:r w:rsidRPr="00B4665F">
        <w:t>1);</w:t>
      </w:r>
    </w:p>
    <w:p w14:paraId="168E2E67" w14:textId="2E5EA3C2" w:rsidR="00B4665F" w:rsidRPr="00B4665F" w:rsidRDefault="00B4665F" w:rsidP="00B4665F">
      <w:r w:rsidRPr="008756AD">
        <w:rPr>
          <w:b/>
        </w:rPr>
        <w:t>Chairperson, of a general meeting or committee meeting</w:t>
      </w:r>
      <w:r w:rsidRPr="00B4665F">
        <w:t xml:space="preserve">, means the person chairing the meeting as required under rule </w:t>
      </w:r>
      <w:r w:rsidR="009701E0">
        <w:t>5.7</w:t>
      </w:r>
      <w:r w:rsidRPr="00B4665F">
        <w:t>;</w:t>
      </w:r>
    </w:p>
    <w:p w14:paraId="6796D8F7" w14:textId="77777777" w:rsidR="00B4665F" w:rsidRPr="00B4665F" w:rsidRDefault="00B4665F" w:rsidP="00B4665F">
      <w:r w:rsidRPr="008756AD">
        <w:rPr>
          <w:b/>
        </w:rPr>
        <w:t>Committee</w:t>
      </w:r>
      <w:r w:rsidRPr="00B4665F">
        <w:t xml:space="preserve"> means the Committee having management of the business of the Association;</w:t>
      </w:r>
    </w:p>
    <w:p w14:paraId="210E7ABC" w14:textId="77777777" w:rsidR="00B4665F" w:rsidRPr="00B4665F" w:rsidRDefault="00B4665F" w:rsidP="00B4665F">
      <w:proofErr w:type="gramStart"/>
      <w:r w:rsidRPr="009F4487">
        <w:rPr>
          <w:b/>
        </w:rPr>
        <w:t>committee</w:t>
      </w:r>
      <w:proofErr w:type="gramEnd"/>
      <w:r w:rsidRPr="009F4487">
        <w:rPr>
          <w:b/>
        </w:rPr>
        <w:t xml:space="preserve"> meeting</w:t>
      </w:r>
      <w:r w:rsidRPr="00B4665F">
        <w:t xml:space="preserve"> means a meeting of the Committee held in accordance with these Rules;</w:t>
      </w:r>
    </w:p>
    <w:p w14:paraId="43875391" w14:textId="77777777" w:rsidR="00B4665F" w:rsidRPr="00B4665F" w:rsidRDefault="00B4665F" w:rsidP="00B4665F">
      <w:proofErr w:type="gramStart"/>
      <w:r w:rsidRPr="009F4487">
        <w:rPr>
          <w:b/>
        </w:rPr>
        <w:t>committee</w:t>
      </w:r>
      <w:proofErr w:type="gramEnd"/>
      <w:r w:rsidRPr="009F4487">
        <w:rPr>
          <w:b/>
        </w:rPr>
        <w:t xml:space="preserve"> member</w:t>
      </w:r>
      <w:r w:rsidRPr="00B4665F">
        <w:t xml:space="preserve"> means a member of the Committee elected or appointed under Division 3 of Part 5;</w:t>
      </w:r>
    </w:p>
    <w:p w14:paraId="399DB047" w14:textId="77777777" w:rsidR="00B4665F" w:rsidRPr="00B4665F" w:rsidRDefault="00B4665F" w:rsidP="00B4665F">
      <w:proofErr w:type="gramStart"/>
      <w:r w:rsidRPr="009F4487">
        <w:rPr>
          <w:b/>
        </w:rPr>
        <w:t>disciplinary</w:t>
      </w:r>
      <w:proofErr w:type="gramEnd"/>
      <w:r w:rsidRPr="009F4487">
        <w:rPr>
          <w:b/>
        </w:rPr>
        <w:t xml:space="preserve"> appeal meeting</w:t>
      </w:r>
      <w:r w:rsidRPr="00B4665F">
        <w:t xml:space="preserve"> means a meeting of the members of the Association convened under rule 23(3);</w:t>
      </w:r>
    </w:p>
    <w:p w14:paraId="71805C05" w14:textId="527C7890" w:rsidR="00B4665F" w:rsidRPr="00B4665F" w:rsidRDefault="00B4665F" w:rsidP="00B4665F">
      <w:proofErr w:type="gramStart"/>
      <w:r w:rsidRPr="009F4487">
        <w:rPr>
          <w:b/>
        </w:rPr>
        <w:t>disciplinary</w:t>
      </w:r>
      <w:proofErr w:type="gramEnd"/>
      <w:r w:rsidRPr="009F4487">
        <w:rPr>
          <w:b/>
        </w:rPr>
        <w:t xml:space="preserve"> meeting </w:t>
      </w:r>
      <w:r w:rsidRPr="00B4665F">
        <w:t xml:space="preserve">means a meeting of the Committee convened for the purposes of rule </w:t>
      </w:r>
      <w:r w:rsidR="009701E0">
        <w:t>3.20</w:t>
      </w:r>
      <w:r w:rsidRPr="00B4665F">
        <w:t>;</w:t>
      </w:r>
    </w:p>
    <w:p w14:paraId="64572FEA" w14:textId="29E3CBEB" w:rsidR="00B4665F" w:rsidRPr="00B4665F" w:rsidRDefault="00B4665F" w:rsidP="00B4665F">
      <w:proofErr w:type="gramStart"/>
      <w:r w:rsidRPr="009F4487">
        <w:rPr>
          <w:b/>
        </w:rPr>
        <w:t>disciplinary</w:t>
      </w:r>
      <w:proofErr w:type="gramEnd"/>
      <w:r w:rsidRPr="009F4487">
        <w:rPr>
          <w:b/>
        </w:rPr>
        <w:t xml:space="preserve"> subcommittee</w:t>
      </w:r>
      <w:r w:rsidRPr="00B4665F">
        <w:t xml:space="preserve"> means the subcommittee appointed under rule </w:t>
      </w:r>
      <w:r w:rsidR="009701E0">
        <w:t>3.17</w:t>
      </w:r>
      <w:r w:rsidRPr="00B4665F">
        <w:t>;</w:t>
      </w:r>
    </w:p>
    <w:p w14:paraId="7FD606D6" w14:textId="2312BFBA" w:rsidR="00B4665F" w:rsidRPr="00B4665F" w:rsidRDefault="00B4665F" w:rsidP="00B4665F">
      <w:proofErr w:type="gramStart"/>
      <w:r w:rsidRPr="009F4487">
        <w:rPr>
          <w:b/>
        </w:rPr>
        <w:t>financial</w:t>
      </w:r>
      <w:proofErr w:type="gramEnd"/>
      <w:r w:rsidRPr="009F4487">
        <w:rPr>
          <w:b/>
        </w:rPr>
        <w:t xml:space="preserve"> year</w:t>
      </w:r>
      <w:r w:rsidRPr="00B4665F">
        <w:t xml:space="preserve"> means the 12 month period specified in rule </w:t>
      </w:r>
      <w:r w:rsidR="009701E0">
        <w:t>1.</w:t>
      </w:r>
      <w:r w:rsidRPr="00B4665F">
        <w:t>3;</w:t>
      </w:r>
    </w:p>
    <w:p w14:paraId="50D12FFC" w14:textId="77777777" w:rsidR="00B4665F" w:rsidRPr="00B4665F" w:rsidRDefault="00B4665F" w:rsidP="00B4665F">
      <w:r w:rsidRPr="009F4487">
        <w:rPr>
          <w:b/>
        </w:rPr>
        <w:lastRenderedPageBreak/>
        <w:t>general meeting</w:t>
      </w:r>
      <w:r w:rsidRPr="00B4665F">
        <w:t xml:space="preserve"> means a general meeting of the members of the Association convened in accordance with Part 4 and includes an annual general meeting, a special general meeting and a disciplinary appeal meeting;</w:t>
      </w:r>
    </w:p>
    <w:p w14:paraId="042AB449" w14:textId="77777777" w:rsidR="00B4665F" w:rsidRPr="00B4665F" w:rsidRDefault="00B4665F" w:rsidP="00B4665F">
      <w:proofErr w:type="gramStart"/>
      <w:r w:rsidRPr="009F4487">
        <w:rPr>
          <w:b/>
        </w:rPr>
        <w:t>member</w:t>
      </w:r>
      <w:proofErr w:type="gramEnd"/>
      <w:r w:rsidRPr="00B4665F">
        <w:t xml:space="preserve"> means a member of the Association;</w:t>
      </w:r>
    </w:p>
    <w:p w14:paraId="755310E9" w14:textId="0722900D" w:rsidR="00B4665F" w:rsidRPr="00B4665F" w:rsidRDefault="00B4665F" w:rsidP="00B4665F">
      <w:proofErr w:type="gramStart"/>
      <w:r w:rsidRPr="008756AD">
        <w:rPr>
          <w:b/>
        </w:rPr>
        <w:t>member</w:t>
      </w:r>
      <w:proofErr w:type="gramEnd"/>
      <w:r w:rsidRPr="008756AD">
        <w:rPr>
          <w:b/>
        </w:rPr>
        <w:t xml:space="preserve"> entitled to vote</w:t>
      </w:r>
      <w:r w:rsidRPr="00B4665F">
        <w:t xml:space="preserve"> means a member who under rule </w:t>
      </w:r>
      <w:r w:rsidR="009701E0">
        <w:t>3.9</w:t>
      </w:r>
      <w:r w:rsidRPr="00B4665F">
        <w:t>(2) is entitled to vote at a general meeting;</w:t>
      </w:r>
    </w:p>
    <w:p w14:paraId="0EBCA3EC" w14:textId="77777777" w:rsidR="00B4665F" w:rsidRPr="00B4665F" w:rsidRDefault="00B4665F" w:rsidP="00B4665F">
      <w:proofErr w:type="gramStart"/>
      <w:r w:rsidRPr="009F4487">
        <w:rPr>
          <w:b/>
        </w:rPr>
        <w:t>special</w:t>
      </w:r>
      <w:proofErr w:type="gramEnd"/>
      <w:r w:rsidRPr="009F4487">
        <w:rPr>
          <w:b/>
        </w:rPr>
        <w:t xml:space="preserve"> resolution</w:t>
      </w:r>
      <w:r w:rsidRPr="00B4665F">
        <w:t xml:space="preserve"> means a resolution that requires not less than three-quarters of the members voting at a general meeting, whether in person or by proxy, to vote in favour of the resolution;</w:t>
      </w:r>
    </w:p>
    <w:p w14:paraId="75E95026" w14:textId="77777777" w:rsidR="00B4665F" w:rsidRPr="00B4665F" w:rsidRDefault="00B4665F" w:rsidP="00B4665F">
      <w:proofErr w:type="gramStart"/>
      <w:r w:rsidRPr="009F4487">
        <w:rPr>
          <w:b/>
        </w:rPr>
        <w:t>the</w:t>
      </w:r>
      <w:proofErr w:type="gramEnd"/>
      <w:r w:rsidRPr="009F4487">
        <w:rPr>
          <w:b/>
        </w:rPr>
        <w:t xml:space="preserve"> Act</w:t>
      </w:r>
      <w:r w:rsidRPr="00B4665F">
        <w:t xml:space="preserve"> means the Associations Incorporation Reform Act 2012 and includes any regulations made under that Act;</w:t>
      </w:r>
    </w:p>
    <w:p w14:paraId="12B4C395" w14:textId="77777777" w:rsidR="00B4665F" w:rsidRPr="00B4665F" w:rsidRDefault="00B4665F" w:rsidP="00B4665F">
      <w:proofErr w:type="gramStart"/>
      <w:r w:rsidRPr="009F4487">
        <w:rPr>
          <w:b/>
        </w:rPr>
        <w:t>the</w:t>
      </w:r>
      <w:proofErr w:type="gramEnd"/>
      <w:r w:rsidRPr="009F4487">
        <w:rPr>
          <w:b/>
        </w:rPr>
        <w:t xml:space="preserve"> Registrar</w:t>
      </w:r>
      <w:r w:rsidRPr="00B4665F">
        <w:t xml:space="preserve"> means the Registrar of Incorporated Associations.</w:t>
      </w:r>
    </w:p>
    <w:p w14:paraId="3BBFF5AF" w14:textId="77777777" w:rsidR="00B4665F" w:rsidRPr="00B4665F" w:rsidRDefault="00B4665F" w:rsidP="008756AD">
      <w:pPr>
        <w:pStyle w:val="Heading1"/>
      </w:pPr>
      <w:bookmarkStart w:id="6" w:name="_Toc86949642"/>
      <w:r w:rsidRPr="00B4665F">
        <w:lastRenderedPageBreak/>
        <w:t>PART 2—POWERS OF ASSOCIATION</w:t>
      </w:r>
      <w:bookmarkEnd w:id="6"/>
    </w:p>
    <w:p w14:paraId="4E410A26" w14:textId="131B0E46" w:rsidR="00B4665F" w:rsidRPr="00B4665F" w:rsidRDefault="00B4665F" w:rsidP="00A4279C">
      <w:pPr>
        <w:pStyle w:val="Heading2"/>
      </w:pPr>
      <w:r w:rsidRPr="00B4665F">
        <w:tab/>
      </w:r>
      <w:bookmarkStart w:id="7" w:name="_Toc86949643"/>
      <w:r w:rsidRPr="00B4665F">
        <w:t>Powers of Association</w:t>
      </w:r>
      <w:bookmarkEnd w:id="7"/>
    </w:p>
    <w:p w14:paraId="302F29E6" w14:textId="51F38590" w:rsidR="00B4665F" w:rsidRPr="00B4665F" w:rsidRDefault="00B4665F" w:rsidP="00D800C1">
      <w:pPr>
        <w:pStyle w:val="ListParagraph"/>
        <w:numPr>
          <w:ilvl w:val="1"/>
          <w:numId w:val="1"/>
        </w:numPr>
      </w:pPr>
      <w:r w:rsidRPr="00B4665F">
        <w:t>Subject to the Act, the Association has power to do all things incidental or conducive to achieve its purposes.</w:t>
      </w:r>
    </w:p>
    <w:p w14:paraId="1C672B15" w14:textId="39869F11" w:rsidR="00B4665F" w:rsidRPr="00B4665F" w:rsidRDefault="00B4665F" w:rsidP="00D800C1">
      <w:pPr>
        <w:pStyle w:val="ListParagraph"/>
        <w:numPr>
          <w:ilvl w:val="1"/>
          <w:numId w:val="1"/>
        </w:numPr>
      </w:pPr>
      <w:r w:rsidRPr="00B4665F">
        <w:t xml:space="preserve">Without limiting </w:t>
      </w:r>
      <w:proofErr w:type="spellStart"/>
      <w:r w:rsidRPr="00B4665F">
        <w:t>subrule</w:t>
      </w:r>
      <w:proofErr w:type="spellEnd"/>
      <w:r w:rsidRPr="00B4665F">
        <w:t xml:space="preserve"> (1), the Association may—</w:t>
      </w:r>
    </w:p>
    <w:p w14:paraId="3CEC85E4" w14:textId="26372CCF" w:rsidR="00B4665F" w:rsidRPr="00B4665F" w:rsidRDefault="00B4665F" w:rsidP="00D800C1">
      <w:pPr>
        <w:pStyle w:val="ListParagraph"/>
        <w:numPr>
          <w:ilvl w:val="0"/>
          <w:numId w:val="4"/>
        </w:numPr>
      </w:pPr>
      <w:r w:rsidRPr="00B4665F">
        <w:t>acquire, hold and dispose of real or personal property;</w:t>
      </w:r>
    </w:p>
    <w:p w14:paraId="58D95DAF" w14:textId="1BE707E3" w:rsidR="00B4665F" w:rsidRPr="00B4665F" w:rsidRDefault="00B4665F" w:rsidP="00D800C1">
      <w:pPr>
        <w:pStyle w:val="ListParagraph"/>
        <w:numPr>
          <w:ilvl w:val="0"/>
          <w:numId w:val="4"/>
        </w:numPr>
      </w:pPr>
      <w:r w:rsidRPr="00B4665F">
        <w:t>open and operate accounts with financial institutions;</w:t>
      </w:r>
    </w:p>
    <w:p w14:paraId="25EBE4F5" w14:textId="6FFF5630" w:rsidR="00B4665F" w:rsidRPr="00B4665F" w:rsidRDefault="00B4665F" w:rsidP="00D800C1">
      <w:pPr>
        <w:pStyle w:val="ListParagraph"/>
        <w:numPr>
          <w:ilvl w:val="0"/>
          <w:numId w:val="4"/>
        </w:numPr>
      </w:pPr>
      <w:r w:rsidRPr="00B4665F">
        <w:t>invest its money in any security in which trust monies may lawfully be invested;</w:t>
      </w:r>
    </w:p>
    <w:p w14:paraId="65BB516F" w14:textId="1F596776" w:rsidR="00B4665F" w:rsidRPr="00B4665F" w:rsidRDefault="00B4665F" w:rsidP="00D800C1">
      <w:pPr>
        <w:pStyle w:val="ListParagraph"/>
        <w:numPr>
          <w:ilvl w:val="0"/>
          <w:numId w:val="4"/>
        </w:numPr>
      </w:pPr>
      <w:r w:rsidRPr="00B4665F">
        <w:t>raise and borrow money on any terms and in any manner as it thinks fit;</w:t>
      </w:r>
    </w:p>
    <w:p w14:paraId="5E3005A2" w14:textId="419B1AC2" w:rsidR="00B4665F" w:rsidRPr="00B4665F" w:rsidRDefault="00B4665F" w:rsidP="00D800C1">
      <w:pPr>
        <w:pStyle w:val="ListParagraph"/>
        <w:numPr>
          <w:ilvl w:val="0"/>
          <w:numId w:val="4"/>
        </w:numPr>
      </w:pPr>
      <w:r w:rsidRPr="00B4665F">
        <w:t>secure the repayment of money raised or borrowed, or the payment of a debt or liability;</w:t>
      </w:r>
    </w:p>
    <w:p w14:paraId="735510C8" w14:textId="1C47105E" w:rsidR="00B4665F" w:rsidRPr="00B4665F" w:rsidRDefault="00B4665F" w:rsidP="00D800C1">
      <w:pPr>
        <w:pStyle w:val="ListParagraph"/>
        <w:numPr>
          <w:ilvl w:val="0"/>
          <w:numId w:val="4"/>
        </w:numPr>
      </w:pPr>
      <w:r w:rsidRPr="00B4665F">
        <w:t>appoint agents to transact business on its behalf;</w:t>
      </w:r>
    </w:p>
    <w:p w14:paraId="2171CF4E" w14:textId="73D79B50" w:rsidR="00B4665F" w:rsidRPr="00B4665F" w:rsidRDefault="00B4665F" w:rsidP="00D800C1">
      <w:pPr>
        <w:pStyle w:val="ListParagraph"/>
        <w:numPr>
          <w:ilvl w:val="0"/>
          <w:numId w:val="4"/>
        </w:numPr>
      </w:pPr>
      <w:proofErr w:type="gramStart"/>
      <w:r w:rsidRPr="00B4665F">
        <w:t>enter</w:t>
      </w:r>
      <w:proofErr w:type="gramEnd"/>
      <w:r w:rsidRPr="00B4665F">
        <w:t xml:space="preserve"> into any other contract it considers necessary or desirable.</w:t>
      </w:r>
    </w:p>
    <w:p w14:paraId="262AA68C" w14:textId="0EFA9D1A" w:rsidR="00B4665F" w:rsidRPr="00B4665F" w:rsidRDefault="00B4665F" w:rsidP="00D800C1">
      <w:pPr>
        <w:pStyle w:val="ListParagraph"/>
        <w:numPr>
          <w:ilvl w:val="1"/>
          <w:numId w:val="1"/>
        </w:numPr>
      </w:pPr>
      <w:r w:rsidRPr="00B4665F">
        <w:t>The Association may only exercise its powers and use its income and assets (including any surplus) for its purposes.</w:t>
      </w:r>
    </w:p>
    <w:p w14:paraId="4D442013" w14:textId="3A550B15" w:rsidR="00B4665F" w:rsidRPr="00B4665F" w:rsidRDefault="00B4665F" w:rsidP="00A4279C">
      <w:pPr>
        <w:pStyle w:val="Heading2"/>
      </w:pPr>
      <w:bookmarkStart w:id="8" w:name="_Toc86949644"/>
      <w:r w:rsidRPr="00B4665F">
        <w:t>Not for profit organisation</w:t>
      </w:r>
      <w:bookmarkEnd w:id="8"/>
    </w:p>
    <w:p w14:paraId="498F633A" w14:textId="7B1FDDD5" w:rsidR="00B4665F" w:rsidRPr="00B4665F" w:rsidRDefault="00B4665F" w:rsidP="00D800C1">
      <w:pPr>
        <w:pStyle w:val="ListParagraph"/>
        <w:numPr>
          <w:ilvl w:val="0"/>
          <w:numId w:val="5"/>
        </w:numPr>
      </w:pPr>
      <w:r w:rsidRPr="00B4665F">
        <w:t>The Association must not distribute any surplus, income or assets directly or indirectly to its members.</w:t>
      </w:r>
    </w:p>
    <w:p w14:paraId="1CDE783F" w14:textId="7F4A6A70" w:rsidR="00B4665F" w:rsidRPr="00B4665F" w:rsidRDefault="00B4665F" w:rsidP="00D800C1">
      <w:pPr>
        <w:pStyle w:val="ListParagraph"/>
        <w:numPr>
          <w:ilvl w:val="0"/>
          <w:numId w:val="5"/>
        </w:numPr>
      </w:pPr>
      <w:proofErr w:type="spellStart"/>
      <w:r w:rsidRPr="00B4665F">
        <w:t>Subrule</w:t>
      </w:r>
      <w:proofErr w:type="spellEnd"/>
      <w:r w:rsidRPr="00B4665F">
        <w:t xml:space="preserve"> (1) does not prevent the Association from paying a member—</w:t>
      </w:r>
    </w:p>
    <w:p w14:paraId="1DB7CA00" w14:textId="0666F222" w:rsidR="00B4665F" w:rsidRPr="00B4665F" w:rsidRDefault="00B4665F" w:rsidP="00D800C1">
      <w:pPr>
        <w:pStyle w:val="ListParagraph"/>
        <w:numPr>
          <w:ilvl w:val="0"/>
          <w:numId w:val="6"/>
        </w:numPr>
      </w:pPr>
      <w:r w:rsidRPr="00B4665F">
        <w:t>reimbursement for expenses properly incurred by the member; or</w:t>
      </w:r>
    </w:p>
    <w:p w14:paraId="119A62FF" w14:textId="0B927F38" w:rsidR="00B4665F" w:rsidRPr="00B4665F" w:rsidRDefault="00B4665F" w:rsidP="00D800C1">
      <w:pPr>
        <w:pStyle w:val="ListParagraph"/>
        <w:numPr>
          <w:ilvl w:val="0"/>
          <w:numId w:val="6"/>
        </w:numPr>
      </w:pPr>
      <w:proofErr w:type="gramStart"/>
      <w:r w:rsidRPr="00B4665F">
        <w:t>for</w:t>
      </w:r>
      <w:proofErr w:type="gramEnd"/>
      <w:r w:rsidRPr="00B4665F">
        <w:t xml:space="preserve"> goods or services provided by the member—</w:t>
      </w:r>
      <w:r w:rsidR="009926E2">
        <w:br/>
      </w:r>
      <w:r w:rsidR="009926E2">
        <w:br/>
      </w:r>
      <w:r w:rsidRPr="00B4665F">
        <w:t>if this is done in good faith on terms no more favourable than if the member was not a member.</w:t>
      </w:r>
    </w:p>
    <w:p w14:paraId="78979EC7" w14:textId="77777777" w:rsidR="00B4665F" w:rsidRPr="00B4665F" w:rsidRDefault="00B4665F" w:rsidP="008756AD">
      <w:pPr>
        <w:pStyle w:val="Heading1"/>
      </w:pPr>
      <w:bookmarkStart w:id="9" w:name="_Toc86949645"/>
      <w:r w:rsidRPr="00B4665F">
        <w:lastRenderedPageBreak/>
        <w:t>PART 3—MEMBERS, DISCIPLINARY PROCEDURES AND GRIEVANCES</w:t>
      </w:r>
      <w:bookmarkEnd w:id="9"/>
    </w:p>
    <w:p w14:paraId="6BB33426" w14:textId="1B2CD340" w:rsidR="00B4665F" w:rsidRPr="008756AD" w:rsidRDefault="00B4665F" w:rsidP="008A4B2B">
      <w:pPr>
        <w:pStyle w:val="Heading2"/>
        <w:numPr>
          <w:ilvl w:val="2"/>
          <w:numId w:val="2"/>
        </w:numPr>
      </w:pPr>
      <w:bookmarkStart w:id="10" w:name="_Toc86949646"/>
      <w:r w:rsidRPr="008756AD">
        <w:t>Division 1—Membership</w:t>
      </w:r>
      <w:bookmarkEnd w:id="10"/>
    </w:p>
    <w:p w14:paraId="54E47962" w14:textId="4E57E7B0" w:rsidR="00B4665F" w:rsidRPr="00B4665F" w:rsidRDefault="00B4665F" w:rsidP="00A4279C">
      <w:pPr>
        <w:pStyle w:val="Heading2"/>
      </w:pPr>
      <w:r w:rsidRPr="00B4665F">
        <w:tab/>
      </w:r>
      <w:bookmarkStart w:id="11" w:name="_Toc86949647"/>
      <w:r w:rsidRPr="00B4665F">
        <w:t>Minimum number of members and</w:t>
      </w:r>
      <w:bookmarkEnd w:id="11"/>
      <w:r w:rsidRPr="00B4665F">
        <w:t xml:space="preserve"> </w:t>
      </w:r>
    </w:p>
    <w:p w14:paraId="17B82AE7" w14:textId="77777777" w:rsidR="009926E2" w:rsidRDefault="00B4665F" w:rsidP="00B4665F">
      <w:r w:rsidRPr="00B4665F">
        <w:t xml:space="preserve">The Association must have at least 5 members. </w:t>
      </w:r>
    </w:p>
    <w:p w14:paraId="4D123BBA" w14:textId="796AEF98" w:rsidR="009926E2" w:rsidRDefault="009926E2" w:rsidP="008A4B2B">
      <w:pPr>
        <w:pStyle w:val="Heading2"/>
        <w:numPr>
          <w:ilvl w:val="2"/>
          <w:numId w:val="2"/>
        </w:numPr>
      </w:pPr>
      <w:bookmarkStart w:id="12" w:name="_Toc86949648"/>
      <w:r w:rsidRPr="00B4665F">
        <w:t>Eligibility</w:t>
      </w:r>
      <w:bookmarkEnd w:id="12"/>
    </w:p>
    <w:p w14:paraId="5C118DE0" w14:textId="0F52901A" w:rsidR="00B4665F" w:rsidRPr="00B4665F" w:rsidRDefault="00B4665F" w:rsidP="00B4665F">
      <w:r w:rsidRPr="00B4665F">
        <w:t>Any person who supports the purposes of the Association is eligible for membership.</w:t>
      </w:r>
    </w:p>
    <w:p w14:paraId="51E27613" w14:textId="39E214CB" w:rsidR="00B4665F" w:rsidRPr="00B4665F" w:rsidRDefault="00B4665F" w:rsidP="00A4279C">
      <w:pPr>
        <w:pStyle w:val="Heading2"/>
      </w:pPr>
      <w:r w:rsidRPr="00B4665F">
        <w:t xml:space="preserve">      </w:t>
      </w:r>
      <w:bookmarkStart w:id="13" w:name="_Toc86949649"/>
      <w:r w:rsidRPr="00B4665F">
        <w:t>Types of Membership</w:t>
      </w:r>
      <w:bookmarkEnd w:id="13"/>
    </w:p>
    <w:p w14:paraId="77D88593" w14:textId="77777777" w:rsidR="00B4665F" w:rsidRPr="00B4665F" w:rsidRDefault="00B4665F" w:rsidP="00B4665F">
      <w:r w:rsidRPr="00B4665F">
        <w:t>The Association shall consist of the following types of members:</w:t>
      </w:r>
    </w:p>
    <w:p w14:paraId="48894DF7" w14:textId="1DAFA00A" w:rsidR="00B4665F" w:rsidRPr="00B4665F" w:rsidRDefault="00B4665F" w:rsidP="00D800C1">
      <w:pPr>
        <w:pStyle w:val="ListParagraph"/>
        <w:numPr>
          <w:ilvl w:val="0"/>
          <w:numId w:val="7"/>
        </w:numPr>
      </w:pPr>
      <w:r w:rsidRPr="00B4665F">
        <w:t>Playing Members who shall be those members whose names are entered on the training lists of the Association and who have paid their annual subscription;</w:t>
      </w:r>
    </w:p>
    <w:p w14:paraId="5680D66B" w14:textId="04B1DDE5" w:rsidR="00B4665F" w:rsidRPr="00B4665F" w:rsidRDefault="00B4665F" w:rsidP="00D800C1">
      <w:pPr>
        <w:pStyle w:val="ListParagraph"/>
        <w:numPr>
          <w:ilvl w:val="1"/>
          <w:numId w:val="8"/>
        </w:numPr>
      </w:pPr>
      <w:r w:rsidRPr="00B4665F">
        <w:t xml:space="preserve">Senior Members are playing members who participate in </w:t>
      </w:r>
      <w:r w:rsidR="009926E2" w:rsidRPr="00B4665F">
        <w:t>under</w:t>
      </w:r>
      <w:r w:rsidRPr="00B4665F">
        <w:t xml:space="preserve"> nineteen or open age competition.</w:t>
      </w:r>
    </w:p>
    <w:p w14:paraId="27AEB0F9" w14:textId="5782F7B9" w:rsidR="00B4665F" w:rsidRPr="00B4665F" w:rsidRDefault="00B4665F" w:rsidP="00D800C1">
      <w:pPr>
        <w:pStyle w:val="ListParagraph"/>
        <w:numPr>
          <w:ilvl w:val="1"/>
          <w:numId w:val="8"/>
        </w:numPr>
      </w:pPr>
      <w:r w:rsidRPr="00B4665F">
        <w:t xml:space="preserve">Junior Members are playing members who participate in </w:t>
      </w:r>
      <w:r w:rsidR="009926E2" w:rsidRPr="00B4665F">
        <w:t>under</w:t>
      </w:r>
      <w:r w:rsidRPr="00B4665F">
        <w:t xml:space="preserve"> eighteen or lower grade competition.</w:t>
      </w:r>
    </w:p>
    <w:p w14:paraId="73C7FBB9" w14:textId="6BDBBF32" w:rsidR="00B4665F" w:rsidRPr="00B4665F" w:rsidRDefault="00B4665F" w:rsidP="00D800C1">
      <w:pPr>
        <w:pStyle w:val="ListParagraph"/>
        <w:numPr>
          <w:ilvl w:val="0"/>
          <w:numId w:val="7"/>
        </w:numPr>
      </w:pPr>
      <w:r w:rsidRPr="00B4665F">
        <w:t>Non-Playing Members who shall be those members whose names are not entered on the training lists of the Association, but who desire to support the work of the Association and who have paid their annual subscription;</w:t>
      </w:r>
    </w:p>
    <w:p w14:paraId="4A531F39" w14:textId="77777777" w:rsidR="009926E2" w:rsidRDefault="00B4665F" w:rsidP="00D800C1">
      <w:pPr>
        <w:pStyle w:val="ListParagraph"/>
        <w:numPr>
          <w:ilvl w:val="0"/>
          <w:numId w:val="7"/>
        </w:numPr>
      </w:pPr>
      <w:r w:rsidRPr="00B4665F">
        <w:t>Life Members: The Committee may recommend to the Annual General Meeting no more than two persons it shall deem worthy of Life Membership and such meeting may adopt the recommendation and elect such Life Members who shall not be required to pay the subscription. When recommending such persons the Committee shall take</w:t>
      </w:r>
      <w:r w:rsidR="009926E2">
        <w:t xml:space="preserve"> into account years of service </w:t>
      </w:r>
      <w:r w:rsidRPr="00B4665F">
        <w:t>and quality of service to the club.</w:t>
      </w:r>
      <w:r w:rsidR="009926E2">
        <w:br/>
      </w:r>
      <w:r w:rsidR="009926E2">
        <w:br/>
      </w:r>
      <w:r w:rsidRPr="00B4665F">
        <w:t>The Committee may also recommend at the Annual General Meeting all members that have participated in at least 200 games for the Association in roles including but not limited to player, coach, assistant coach, runner, trainer, team manager or other similar position.</w:t>
      </w:r>
    </w:p>
    <w:p w14:paraId="50321BF1" w14:textId="01B3BA81" w:rsidR="00B4665F" w:rsidRPr="00B4665F" w:rsidRDefault="00B4665F" w:rsidP="00D800C1">
      <w:pPr>
        <w:pStyle w:val="ListParagraph"/>
        <w:numPr>
          <w:ilvl w:val="0"/>
          <w:numId w:val="7"/>
        </w:numPr>
      </w:pPr>
      <w:r w:rsidRPr="00B4665F">
        <w:t>Temporary Members may be members of visiting teams and their officials and be</w:t>
      </w:r>
      <w:r w:rsidR="009926E2">
        <w:t xml:space="preserve"> m</w:t>
      </w:r>
      <w:r w:rsidRPr="00B4665F">
        <w:t>embers for that day of competition. These members shall pay no subscriptions and shall not vote at any elections or meetings of the association.</w:t>
      </w:r>
    </w:p>
    <w:p w14:paraId="2D66C963" w14:textId="77777777" w:rsidR="00B4665F" w:rsidRPr="00B4665F" w:rsidRDefault="00B4665F" w:rsidP="00B4665F"/>
    <w:p w14:paraId="5B48B6D3" w14:textId="320003AA" w:rsidR="00B4665F" w:rsidRPr="00B4665F" w:rsidRDefault="00B4665F" w:rsidP="00A4279C">
      <w:pPr>
        <w:pStyle w:val="Heading2"/>
      </w:pPr>
      <w:r w:rsidRPr="00B4665F">
        <w:tab/>
      </w:r>
      <w:bookmarkStart w:id="14" w:name="_Toc86949650"/>
      <w:r w:rsidRPr="00B4665F">
        <w:t>Application for membership</w:t>
      </w:r>
      <w:bookmarkEnd w:id="14"/>
    </w:p>
    <w:p w14:paraId="0F9AB105" w14:textId="30BCD8E7" w:rsidR="00B4665F" w:rsidRPr="00B4665F" w:rsidRDefault="00B4665F" w:rsidP="00D800C1">
      <w:pPr>
        <w:pStyle w:val="ListParagraph"/>
        <w:numPr>
          <w:ilvl w:val="0"/>
          <w:numId w:val="9"/>
        </w:numPr>
      </w:pPr>
      <w:r w:rsidRPr="00B4665F">
        <w:t>To apply to become a member of the Association, a person must submit an electronic submission via the club website or  written application to a committee member stating that the person—</w:t>
      </w:r>
    </w:p>
    <w:p w14:paraId="3C85C3AA" w14:textId="2637B4B1" w:rsidR="00B4665F" w:rsidRPr="00B4665F" w:rsidRDefault="00B4665F" w:rsidP="00D800C1">
      <w:pPr>
        <w:pStyle w:val="ListParagraph"/>
        <w:numPr>
          <w:ilvl w:val="0"/>
          <w:numId w:val="10"/>
        </w:numPr>
      </w:pPr>
      <w:r w:rsidRPr="00B4665F">
        <w:t>wishes to become a member of the Association; and</w:t>
      </w:r>
    </w:p>
    <w:p w14:paraId="23DC0FE2" w14:textId="77777777" w:rsidR="009926E2" w:rsidRDefault="00B4665F" w:rsidP="00D800C1">
      <w:pPr>
        <w:pStyle w:val="ListParagraph"/>
        <w:numPr>
          <w:ilvl w:val="0"/>
          <w:numId w:val="10"/>
        </w:numPr>
      </w:pPr>
      <w:r w:rsidRPr="00B4665F">
        <w:t>supports the purposes of the Association; and</w:t>
      </w:r>
    </w:p>
    <w:p w14:paraId="6B2583D7" w14:textId="4C5A07E0" w:rsidR="00B4665F" w:rsidRPr="00B4665F" w:rsidRDefault="00B4665F" w:rsidP="00D800C1">
      <w:pPr>
        <w:pStyle w:val="ListParagraph"/>
        <w:numPr>
          <w:ilvl w:val="0"/>
          <w:numId w:val="10"/>
        </w:numPr>
      </w:pPr>
      <w:proofErr w:type="gramStart"/>
      <w:r w:rsidRPr="00B4665F">
        <w:t>agrees</w:t>
      </w:r>
      <w:proofErr w:type="gramEnd"/>
      <w:r w:rsidRPr="00B4665F">
        <w:t xml:space="preserve"> to comply with these Rules.</w:t>
      </w:r>
    </w:p>
    <w:p w14:paraId="72E984E1" w14:textId="0406DF69" w:rsidR="00B4665F" w:rsidRPr="00B4665F" w:rsidRDefault="009926E2" w:rsidP="00D800C1">
      <w:pPr>
        <w:pStyle w:val="ListParagraph"/>
        <w:numPr>
          <w:ilvl w:val="0"/>
          <w:numId w:val="9"/>
        </w:numPr>
      </w:pPr>
      <w:r>
        <w:t xml:space="preserve">The application </w:t>
      </w:r>
      <w:r w:rsidR="00B4665F" w:rsidRPr="00B4665F">
        <w:t>may be accompanied by the joining fee.</w:t>
      </w:r>
    </w:p>
    <w:p w14:paraId="039B90D2" w14:textId="27C72130" w:rsidR="00B4665F" w:rsidRPr="00B4665F" w:rsidRDefault="00B4665F" w:rsidP="00A4279C">
      <w:pPr>
        <w:pStyle w:val="Heading2"/>
      </w:pPr>
      <w:r w:rsidRPr="00B4665F">
        <w:tab/>
      </w:r>
      <w:bookmarkStart w:id="15" w:name="_Toc86949651"/>
      <w:r w:rsidRPr="00B4665F">
        <w:t>Consideration of application</w:t>
      </w:r>
      <w:bookmarkEnd w:id="15"/>
    </w:p>
    <w:p w14:paraId="020F7D1E" w14:textId="1486AACA" w:rsidR="00B4665F" w:rsidRPr="00B4665F" w:rsidRDefault="009926E2" w:rsidP="00D800C1">
      <w:pPr>
        <w:pStyle w:val="ListParagraph"/>
        <w:numPr>
          <w:ilvl w:val="0"/>
          <w:numId w:val="11"/>
        </w:numPr>
      </w:pPr>
      <w:r>
        <w:t>Al</w:t>
      </w:r>
      <w:r w:rsidR="00B4665F" w:rsidRPr="00B4665F">
        <w:t xml:space="preserve">l application for membership when </w:t>
      </w:r>
      <w:r w:rsidR="00D800C1" w:rsidRPr="00B4665F">
        <w:t>received</w:t>
      </w:r>
      <w:r w:rsidR="00B4665F" w:rsidRPr="00B4665F">
        <w:t xml:space="preserve"> will be deemed to be accepted unless the Committee decides by resolution to reject the application.</w:t>
      </w:r>
    </w:p>
    <w:p w14:paraId="273F9D8D" w14:textId="1A58279B" w:rsidR="00B4665F" w:rsidRPr="00B4665F" w:rsidRDefault="009926E2" w:rsidP="00D800C1">
      <w:pPr>
        <w:pStyle w:val="ListParagraph"/>
        <w:numPr>
          <w:ilvl w:val="0"/>
          <w:numId w:val="11"/>
        </w:numPr>
      </w:pPr>
      <w:r>
        <w:lastRenderedPageBreak/>
        <w:t>I</w:t>
      </w:r>
      <w:r w:rsidR="00B4665F" w:rsidRPr="00B4665F">
        <w:t xml:space="preserve">f </w:t>
      </w:r>
      <w:r>
        <w:t>r</w:t>
      </w:r>
      <w:r w:rsidR="00B4665F" w:rsidRPr="00B4665F">
        <w:t>ejected, the Committee must notify the applicant in writing of its decision as soon as practicable after the decision is made.</w:t>
      </w:r>
    </w:p>
    <w:p w14:paraId="4E8BDFCC" w14:textId="20104391" w:rsidR="00B4665F" w:rsidRPr="00B4665F" w:rsidRDefault="00B4665F" w:rsidP="00D800C1">
      <w:pPr>
        <w:pStyle w:val="ListParagraph"/>
        <w:numPr>
          <w:ilvl w:val="0"/>
          <w:numId w:val="11"/>
        </w:numPr>
      </w:pPr>
      <w:r w:rsidRPr="00B4665F">
        <w:t>If the Committee rejects the application, it must return any money accompanying the application to the applicant.</w:t>
      </w:r>
    </w:p>
    <w:p w14:paraId="67158114" w14:textId="27B47823" w:rsidR="00B4665F" w:rsidRPr="00B4665F" w:rsidRDefault="00B4665F" w:rsidP="00D800C1">
      <w:pPr>
        <w:pStyle w:val="ListParagraph"/>
        <w:numPr>
          <w:ilvl w:val="0"/>
          <w:numId w:val="11"/>
        </w:numPr>
      </w:pPr>
      <w:r w:rsidRPr="00B4665F">
        <w:t>No reason need be given for the rejection of an application.</w:t>
      </w:r>
    </w:p>
    <w:p w14:paraId="3F05D2A7" w14:textId="28874DAC" w:rsidR="00B4665F" w:rsidRPr="00B4665F" w:rsidRDefault="00B4665F" w:rsidP="00A4279C">
      <w:pPr>
        <w:pStyle w:val="Heading2"/>
      </w:pPr>
      <w:r w:rsidRPr="00B4665F">
        <w:tab/>
      </w:r>
      <w:bookmarkStart w:id="16" w:name="_Toc86949652"/>
      <w:r w:rsidRPr="00B4665F">
        <w:t>New membership</w:t>
      </w:r>
      <w:bookmarkEnd w:id="16"/>
    </w:p>
    <w:p w14:paraId="5D6F2A35" w14:textId="62D5E096" w:rsidR="00B4665F" w:rsidRPr="00B4665F" w:rsidRDefault="00B4665F" w:rsidP="00D800C1">
      <w:pPr>
        <w:pStyle w:val="ListParagraph"/>
        <w:numPr>
          <w:ilvl w:val="0"/>
          <w:numId w:val="11"/>
        </w:numPr>
      </w:pPr>
      <w:r w:rsidRPr="00B4665F">
        <w:t>If an application for membership is received and thus approved —</w:t>
      </w:r>
    </w:p>
    <w:p w14:paraId="0CB30F6B" w14:textId="204C0513" w:rsidR="00B4665F" w:rsidRPr="00B4665F" w:rsidRDefault="00B4665F" w:rsidP="00D800C1">
      <w:pPr>
        <w:pStyle w:val="ListParagraph"/>
        <w:numPr>
          <w:ilvl w:val="1"/>
          <w:numId w:val="12"/>
        </w:numPr>
      </w:pPr>
      <w:r w:rsidRPr="00B4665F">
        <w:t>the acceptance of  the membership must be recorded in the electronic register ; and</w:t>
      </w:r>
    </w:p>
    <w:p w14:paraId="4C633F62" w14:textId="6AFF823B" w:rsidR="00B4665F" w:rsidRPr="00B4665F" w:rsidRDefault="00B4665F" w:rsidP="00D800C1">
      <w:pPr>
        <w:pStyle w:val="ListParagraph"/>
        <w:numPr>
          <w:ilvl w:val="1"/>
          <w:numId w:val="12"/>
        </w:numPr>
      </w:pPr>
      <w:proofErr w:type="gramStart"/>
      <w:r w:rsidRPr="00B4665F">
        <w:t>including</w:t>
      </w:r>
      <w:proofErr w:type="gramEnd"/>
      <w:r w:rsidRPr="00B4665F">
        <w:t xml:space="preserve"> entering the name and email address of the new member, and the date of becoming a member, in the electronic register of members.</w:t>
      </w:r>
    </w:p>
    <w:p w14:paraId="16835F55" w14:textId="484350C1" w:rsidR="00B4665F" w:rsidRPr="00B4665F" w:rsidRDefault="00B4665F" w:rsidP="00D800C1">
      <w:pPr>
        <w:pStyle w:val="ListParagraph"/>
        <w:numPr>
          <w:ilvl w:val="0"/>
          <w:numId w:val="11"/>
        </w:numPr>
      </w:pPr>
      <w:r w:rsidRPr="00B4665F">
        <w:t xml:space="preserve">A person becomes a member of the Association and, subject to rule </w:t>
      </w:r>
      <w:r w:rsidR="009701E0">
        <w:t xml:space="preserve">3.9 </w:t>
      </w:r>
      <w:r w:rsidRPr="00B4665F">
        <w:t>(2), is entitled to exercise his or her rights of membership from the date, whichever is the later, on which—</w:t>
      </w:r>
    </w:p>
    <w:p w14:paraId="48ECF35B" w14:textId="4756228F" w:rsidR="00B4665F" w:rsidRPr="00B4665F" w:rsidRDefault="00B4665F" w:rsidP="00D800C1">
      <w:pPr>
        <w:pStyle w:val="ListParagraph"/>
        <w:numPr>
          <w:ilvl w:val="0"/>
          <w:numId w:val="13"/>
        </w:numPr>
      </w:pPr>
      <w:r w:rsidRPr="00B4665F">
        <w:t>the Committee approves the person's membership; or</w:t>
      </w:r>
    </w:p>
    <w:p w14:paraId="4540BBBB" w14:textId="3C2425FE" w:rsidR="00B4665F" w:rsidRPr="00B4665F" w:rsidRDefault="00B4665F" w:rsidP="00D800C1">
      <w:pPr>
        <w:pStyle w:val="ListParagraph"/>
        <w:numPr>
          <w:ilvl w:val="0"/>
          <w:numId w:val="13"/>
        </w:numPr>
      </w:pPr>
      <w:proofErr w:type="gramStart"/>
      <w:r w:rsidRPr="00B4665F">
        <w:t>the</w:t>
      </w:r>
      <w:proofErr w:type="gramEnd"/>
      <w:r w:rsidRPr="00B4665F">
        <w:t xml:space="preserve"> person pays the joining fee.</w:t>
      </w:r>
    </w:p>
    <w:p w14:paraId="5F6ECE52" w14:textId="5368BFDD" w:rsidR="00B4665F" w:rsidRPr="00B4665F" w:rsidRDefault="00B4665F" w:rsidP="00A4279C">
      <w:pPr>
        <w:pStyle w:val="Heading2"/>
      </w:pPr>
      <w:r w:rsidRPr="00B4665F">
        <w:tab/>
      </w:r>
      <w:bookmarkStart w:id="17" w:name="_Toc86949653"/>
      <w:r w:rsidRPr="00B4665F">
        <w:t>Annual subscription and fee on joining</w:t>
      </w:r>
      <w:bookmarkEnd w:id="17"/>
    </w:p>
    <w:p w14:paraId="38EE1461" w14:textId="2978E4B1" w:rsidR="00B4665F" w:rsidRPr="00B4665F" w:rsidRDefault="00B4665F" w:rsidP="00D800C1">
      <w:pPr>
        <w:pStyle w:val="ListParagraph"/>
        <w:numPr>
          <w:ilvl w:val="0"/>
          <w:numId w:val="14"/>
        </w:numPr>
      </w:pPr>
      <w:r w:rsidRPr="00B4665F">
        <w:t>At each annual general meeting, the Association must determine—</w:t>
      </w:r>
    </w:p>
    <w:p w14:paraId="209098FE" w14:textId="7466E292" w:rsidR="00B4665F" w:rsidRPr="00B4665F" w:rsidRDefault="00B4665F" w:rsidP="00D800C1">
      <w:pPr>
        <w:pStyle w:val="ListParagraph"/>
        <w:numPr>
          <w:ilvl w:val="0"/>
          <w:numId w:val="15"/>
        </w:numPr>
      </w:pPr>
      <w:r w:rsidRPr="00B4665F">
        <w:t>the amount of the annual subscription (if any) for the following financial year; and</w:t>
      </w:r>
    </w:p>
    <w:p w14:paraId="664A1440" w14:textId="64E645EB" w:rsidR="00B4665F" w:rsidRPr="00B4665F" w:rsidRDefault="00B4665F" w:rsidP="00D800C1">
      <w:pPr>
        <w:pStyle w:val="ListParagraph"/>
        <w:numPr>
          <w:ilvl w:val="0"/>
          <w:numId w:val="15"/>
        </w:numPr>
      </w:pPr>
      <w:proofErr w:type="gramStart"/>
      <w:r w:rsidRPr="00B4665F">
        <w:t>the</w:t>
      </w:r>
      <w:proofErr w:type="gramEnd"/>
      <w:r w:rsidRPr="00B4665F">
        <w:t xml:space="preserve"> date for payment of the annual subscription.</w:t>
      </w:r>
    </w:p>
    <w:p w14:paraId="42F7BC22" w14:textId="0A5AE4E7" w:rsidR="00B4665F" w:rsidRPr="00B4665F" w:rsidRDefault="00B4665F" w:rsidP="00D800C1">
      <w:pPr>
        <w:pStyle w:val="ListParagraph"/>
        <w:numPr>
          <w:ilvl w:val="0"/>
          <w:numId w:val="14"/>
        </w:numPr>
      </w:pPr>
      <w:r w:rsidRPr="00B4665F">
        <w:t>The Association may determine that a lower annual subscription is payable by associate members.</w:t>
      </w:r>
    </w:p>
    <w:p w14:paraId="34F938DF" w14:textId="041CAE6E" w:rsidR="00B4665F" w:rsidRPr="00B4665F" w:rsidRDefault="00B4665F" w:rsidP="00D800C1">
      <w:pPr>
        <w:pStyle w:val="ListParagraph"/>
        <w:numPr>
          <w:ilvl w:val="0"/>
          <w:numId w:val="14"/>
        </w:numPr>
      </w:pPr>
      <w:r w:rsidRPr="00B4665F">
        <w:t>The Association may determine that any new member who joins after the start of a financial year must, for that financial year, pay a fee equal to—</w:t>
      </w:r>
    </w:p>
    <w:p w14:paraId="580798A7" w14:textId="5E5DE951" w:rsidR="00B4665F" w:rsidRPr="00B4665F" w:rsidRDefault="00B4665F" w:rsidP="00D800C1">
      <w:pPr>
        <w:pStyle w:val="ListParagraph"/>
        <w:numPr>
          <w:ilvl w:val="0"/>
          <w:numId w:val="16"/>
        </w:numPr>
      </w:pPr>
      <w:r w:rsidRPr="00B4665F">
        <w:t>the full annual subscription; or</w:t>
      </w:r>
    </w:p>
    <w:p w14:paraId="3678301C" w14:textId="22D8CA02" w:rsidR="00B4665F" w:rsidRPr="00B4665F" w:rsidRDefault="00B4665F" w:rsidP="00D800C1">
      <w:pPr>
        <w:pStyle w:val="ListParagraph"/>
        <w:numPr>
          <w:ilvl w:val="0"/>
          <w:numId w:val="16"/>
        </w:numPr>
      </w:pPr>
      <w:r w:rsidRPr="00B4665F">
        <w:t>a pro rata annual subscription based on the remaining part of the financial year; or</w:t>
      </w:r>
    </w:p>
    <w:p w14:paraId="3BDA7C29" w14:textId="037C3DEB" w:rsidR="00B4665F" w:rsidRPr="00B4665F" w:rsidRDefault="00B4665F" w:rsidP="00D800C1">
      <w:pPr>
        <w:pStyle w:val="ListParagraph"/>
        <w:numPr>
          <w:ilvl w:val="0"/>
          <w:numId w:val="16"/>
        </w:numPr>
      </w:pPr>
      <w:proofErr w:type="gramStart"/>
      <w:r w:rsidRPr="00B4665F">
        <w:t>a</w:t>
      </w:r>
      <w:proofErr w:type="gramEnd"/>
      <w:r w:rsidRPr="00B4665F">
        <w:t xml:space="preserve"> fixed amount determined from time to time by the Association.</w:t>
      </w:r>
    </w:p>
    <w:p w14:paraId="47DA1081" w14:textId="118E2603" w:rsidR="00B4665F" w:rsidRPr="00B4665F" w:rsidRDefault="00B4665F" w:rsidP="00D800C1">
      <w:pPr>
        <w:pStyle w:val="ListParagraph"/>
        <w:numPr>
          <w:ilvl w:val="0"/>
          <w:numId w:val="14"/>
        </w:numPr>
      </w:pPr>
      <w:r w:rsidRPr="00B4665F">
        <w:t>The rights of a member (including the right to vote) who has not paid the annual subscription by the due date are suspended until the subscription is paid.</w:t>
      </w:r>
    </w:p>
    <w:p w14:paraId="13B7F603" w14:textId="237C0DC7" w:rsidR="00B4665F" w:rsidRPr="00B4665F" w:rsidRDefault="00B4665F" w:rsidP="00A4279C">
      <w:pPr>
        <w:pStyle w:val="Heading2"/>
      </w:pPr>
      <w:r w:rsidRPr="00B4665F">
        <w:tab/>
      </w:r>
      <w:bookmarkStart w:id="18" w:name="_Toc86949654"/>
      <w:r w:rsidRPr="00B4665F">
        <w:t>General rights of members</w:t>
      </w:r>
      <w:bookmarkEnd w:id="18"/>
    </w:p>
    <w:p w14:paraId="1365A011" w14:textId="78E671C3" w:rsidR="00B4665F" w:rsidRPr="00B4665F" w:rsidRDefault="00B4665F" w:rsidP="00D800C1">
      <w:pPr>
        <w:pStyle w:val="ListParagraph"/>
        <w:numPr>
          <w:ilvl w:val="0"/>
          <w:numId w:val="17"/>
        </w:numPr>
      </w:pPr>
      <w:r w:rsidRPr="00B4665F">
        <w:t>A member of the Association who is entitled to vote has the right—</w:t>
      </w:r>
    </w:p>
    <w:p w14:paraId="3CBA70E3" w14:textId="6C9B8F86" w:rsidR="00B4665F" w:rsidRPr="00B4665F" w:rsidRDefault="00B4665F" w:rsidP="00D800C1">
      <w:pPr>
        <w:pStyle w:val="ListParagraph"/>
        <w:numPr>
          <w:ilvl w:val="0"/>
          <w:numId w:val="18"/>
        </w:numPr>
      </w:pPr>
      <w:r w:rsidRPr="00B4665F">
        <w:t>to receive notice of general meetings and of proposed special resolutions in the manner and time prescribed by these Rules; and</w:t>
      </w:r>
    </w:p>
    <w:p w14:paraId="57897D98" w14:textId="2DDE793D" w:rsidR="00B4665F" w:rsidRPr="00B4665F" w:rsidRDefault="00B4665F" w:rsidP="00D800C1">
      <w:pPr>
        <w:pStyle w:val="ListParagraph"/>
        <w:numPr>
          <w:ilvl w:val="0"/>
          <w:numId w:val="18"/>
        </w:numPr>
      </w:pPr>
      <w:r w:rsidRPr="00B4665F">
        <w:t>to submit items of business for consideration at a general meeting; and</w:t>
      </w:r>
    </w:p>
    <w:p w14:paraId="50A414D9" w14:textId="536A6CBF" w:rsidR="00B4665F" w:rsidRPr="00B4665F" w:rsidRDefault="00D800C1" w:rsidP="00D800C1">
      <w:pPr>
        <w:pStyle w:val="ListParagraph"/>
        <w:numPr>
          <w:ilvl w:val="0"/>
          <w:numId w:val="18"/>
        </w:numPr>
      </w:pPr>
      <w:r>
        <w:t>t</w:t>
      </w:r>
      <w:r w:rsidR="00B4665F" w:rsidRPr="00B4665F">
        <w:t>o attend and be heard at general meetings; and</w:t>
      </w:r>
    </w:p>
    <w:p w14:paraId="41C0A080" w14:textId="273E47B7" w:rsidR="00B4665F" w:rsidRPr="00B4665F" w:rsidRDefault="00B4665F" w:rsidP="00D800C1">
      <w:pPr>
        <w:pStyle w:val="ListParagraph"/>
        <w:numPr>
          <w:ilvl w:val="0"/>
          <w:numId w:val="18"/>
        </w:numPr>
      </w:pPr>
      <w:r w:rsidRPr="00B4665F">
        <w:t>to vote at a general meeting; and</w:t>
      </w:r>
    </w:p>
    <w:p w14:paraId="15DA15E9" w14:textId="6432949D" w:rsidR="00B4665F" w:rsidRPr="00B4665F" w:rsidRDefault="00B4665F" w:rsidP="00D800C1">
      <w:pPr>
        <w:pStyle w:val="ListParagraph"/>
        <w:numPr>
          <w:ilvl w:val="0"/>
          <w:numId w:val="18"/>
        </w:numPr>
      </w:pPr>
      <w:r w:rsidRPr="00B4665F">
        <w:t xml:space="preserve">to have access to the minutes of general meetings and other documents of the Association as provided </w:t>
      </w:r>
      <w:r w:rsidRPr="00F65A09">
        <w:t xml:space="preserve">under rule </w:t>
      </w:r>
      <w:r w:rsidR="00F65A09" w:rsidRPr="00F65A09">
        <w:t>6.4</w:t>
      </w:r>
      <w:r w:rsidRPr="00F65A09">
        <w:t>; and</w:t>
      </w:r>
    </w:p>
    <w:p w14:paraId="6A874317" w14:textId="33DC6231" w:rsidR="00B4665F" w:rsidRPr="00B4665F" w:rsidRDefault="00B4665F" w:rsidP="00D800C1">
      <w:pPr>
        <w:pStyle w:val="ListParagraph"/>
        <w:numPr>
          <w:ilvl w:val="0"/>
          <w:numId w:val="18"/>
        </w:numPr>
      </w:pPr>
      <w:proofErr w:type="gramStart"/>
      <w:r w:rsidRPr="00B4665F">
        <w:t>to</w:t>
      </w:r>
      <w:proofErr w:type="gramEnd"/>
      <w:r w:rsidRPr="00B4665F">
        <w:t xml:space="preserve"> inspect the register of members.</w:t>
      </w:r>
    </w:p>
    <w:p w14:paraId="6225B314" w14:textId="591A5E3A" w:rsidR="00B4665F" w:rsidRPr="00B4665F" w:rsidRDefault="00B4665F" w:rsidP="00D800C1">
      <w:pPr>
        <w:pStyle w:val="ListParagraph"/>
        <w:numPr>
          <w:ilvl w:val="0"/>
          <w:numId w:val="17"/>
        </w:numPr>
      </w:pPr>
      <w:r w:rsidRPr="00B4665F">
        <w:t>A member is entitled to vote if—</w:t>
      </w:r>
    </w:p>
    <w:p w14:paraId="5B53EB6B" w14:textId="558E15AB" w:rsidR="00B4665F" w:rsidRPr="00B4665F" w:rsidRDefault="00B4665F" w:rsidP="00D800C1">
      <w:pPr>
        <w:pStyle w:val="ListParagraph"/>
        <w:numPr>
          <w:ilvl w:val="0"/>
          <w:numId w:val="19"/>
        </w:numPr>
      </w:pPr>
      <w:r w:rsidRPr="00B4665F">
        <w:t>the member is a member other than an associate member; and</w:t>
      </w:r>
    </w:p>
    <w:p w14:paraId="3D7B49F4" w14:textId="2522F74D" w:rsidR="00B4665F" w:rsidRPr="00B4665F" w:rsidRDefault="00B4665F" w:rsidP="00D800C1">
      <w:pPr>
        <w:pStyle w:val="ListParagraph"/>
        <w:numPr>
          <w:ilvl w:val="0"/>
          <w:numId w:val="19"/>
        </w:numPr>
      </w:pPr>
      <w:r w:rsidRPr="00B4665F">
        <w:t>more than 10 business days have passed since he or she became a member of the Association; and</w:t>
      </w:r>
    </w:p>
    <w:p w14:paraId="3DD0E690" w14:textId="72A9466C" w:rsidR="00B4665F" w:rsidRPr="00B4665F" w:rsidRDefault="00B4665F" w:rsidP="00D800C1">
      <w:pPr>
        <w:pStyle w:val="ListParagraph"/>
        <w:numPr>
          <w:ilvl w:val="0"/>
          <w:numId w:val="19"/>
        </w:numPr>
      </w:pPr>
      <w:proofErr w:type="gramStart"/>
      <w:r w:rsidRPr="00B4665F">
        <w:t>the</w:t>
      </w:r>
      <w:proofErr w:type="gramEnd"/>
      <w:r w:rsidRPr="00B4665F">
        <w:t xml:space="preserve"> member's membership rights are not suspended for any reason.</w:t>
      </w:r>
    </w:p>
    <w:p w14:paraId="122A02C0" w14:textId="690595C1" w:rsidR="00B4665F" w:rsidRPr="00B4665F" w:rsidRDefault="00B4665F" w:rsidP="00A4279C">
      <w:pPr>
        <w:pStyle w:val="Heading2"/>
      </w:pPr>
      <w:bookmarkStart w:id="19" w:name="_Toc86949655"/>
      <w:r w:rsidRPr="00B4665F">
        <w:lastRenderedPageBreak/>
        <w:t>Associate members</w:t>
      </w:r>
      <w:bookmarkEnd w:id="19"/>
    </w:p>
    <w:p w14:paraId="70B82A75" w14:textId="53AFA2AE" w:rsidR="00B4665F" w:rsidRPr="00B4665F" w:rsidRDefault="00B4665F" w:rsidP="0057757E">
      <w:pPr>
        <w:pStyle w:val="ListParagraph"/>
        <w:numPr>
          <w:ilvl w:val="0"/>
          <w:numId w:val="20"/>
        </w:numPr>
      </w:pPr>
      <w:r w:rsidRPr="00B4665F">
        <w:t>Associate members of the Association include—</w:t>
      </w:r>
    </w:p>
    <w:p w14:paraId="6441B8DF" w14:textId="200914E7" w:rsidR="00B4665F" w:rsidRPr="00B4665F" w:rsidRDefault="0057757E" w:rsidP="0057757E">
      <w:pPr>
        <w:pStyle w:val="ListParagraph"/>
        <w:numPr>
          <w:ilvl w:val="0"/>
          <w:numId w:val="21"/>
        </w:numPr>
      </w:pPr>
      <w:r>
        <w:t>a</w:t>
      </w:r>
      <w:r w:rsidR="00B4665F" w:rsidRPr="00B4665F">
        <w:t>ny members under the age of 15 years; and</w:t>
      </w:r>
    </w:p>
    <w:p w14:paraId="485E3248" w14:textId="270E8FEB" w:rsidR="00B4665F" w:rsidRPr="00B4665F" w:rsidRDefault="00B4665F" w:rsidP="0057757E">
      <w:pPr>
        <w:pStyle w:val="ListParagraph"/>
        <w:numPr>
          <w:ilvl w:val="0"/>
          <w:numId w:val="21"/>
        </w:numPr>
      </w:pPr>
      <w:proofErr w:type="gramStart"/>
      <w:r w:rsidRPr="00B4665F">
        <w:t>any</w:t>
      </w:r>
      <w:proofErr w:type="gramEnd"/>
      <w:r w:rsidRPr="00B4665F">
        <w:t xml:space="preserve"> other category of member as determined by special resolution at a general meeting.</w:t>
      </w:r>
    </w:p>
    <w:p w14:paraId="60BBC3E1" w14:textId="33DEDD4F" w:rsidR="00B4665F" w:rsidRPr="00B4665F" w:rsidRDefault="00B4665F" w:rsidP="0057757E">
      <w:pPr>
        <w:pStyle w:val="ListParagraph"/>
        <w:numPr>
          <w:ilvl w:val="0"/>
          <w:numId w:val="20"/>
        </w:numPr>
      </w:pPr>
      <w:r w:rsidRPr="00B4665F">
        <w:t>An associate member must not vote but may have other rights as determined by the Committee or by resolution at a general meeting.</w:t>
      </w:r>
    </w:p>
    <w:p w14:paraId="1E5672C5" w14:textId="3C29E79B" w:rsidR="00B4665F" w:rsidRPr="00B4665F" w:rsidRDefault="00B4665F" w:rsidP="00A4279C">
      <w:pPr>
        <w:pStyle w:val="Heading2"/>
      </w:pPr>
      <w:bookmarkStart w:id="20" w:name="_Toc86949656"/>
      <w:r w:rsidRPr="00B4665F">
        <w:t>Rights not transferable</w:t>
      </w:r>
      <w:bookmarkEnd w:id="20"/>
    </w:p>
    <w:p w14:paraId="757DB5D9" w14:textId="77777777" w:rsidR="00B4665F" w:rsidRPr="00B4665F" w:rsidRDefault="00B4665F" w:rsidP="00B4665F">
      <w:r w:rsidRPr="00B4665F">
        <w:t>The rights of a member are not transferable and end when membership ceases.</w:t>
      </w:r>
    </w:p>
    <w:p w14:paraId="72B62E34" w14:textId="51B087BF" w:rsidR="00B4665F" w:rsidRPr="00B4665F" w:rsidRDefault="00B4665F" w:rsidP="00A4279C">
      <w:pPr>
        <w:pStyle w:val="Heading2"/>
      </w:pPr>
      <w:bookmarkStart w:id="21" w:name="_Toc86949657"/>
      <w:r w:rsidRPr="00B4665F">
        <w:t>Ceasing membership</w:t>
      </w:r>
      <w:bookmarkEnd w:id="21"/>
    </w:p>
    <w:p w14:paraId="76136018" w14:textId="77777777" w:rsidR="00C076DB" w:rsidRDefault="00B4665F" w:rsidP="00C076DB">
      <w:pPr>
        <w:pStyle w:val="ListParagraph"/>
        <w:numPr>
          <w:ilvl w:val="0"/>
          <w:numId w:val="22"/>
        </w:numPr>
      </w:pPr>
      <w:r w:rsidRPr="00B4665F">
        <w:t>The membership of a person ceases on resignation, expulsion or death.</w:t>
      </w:r>
    </w:p>
    <w:p w14:paraId="6AE885A7" w14:textId="605A80F0" w:rsidR="00B4665F" w:rsidRPr="00B4665F" w:rsidRDefault="00B4665F" w:rsidP="00C076DB">
      <w:pPr>
        <w:pStyle w:val="ListParagraph"/>
        <w:numPr>
          <w:ilvl w:val="0"/>
          <w:numId w:val="22"/>
        </w:numPr>
      </w:pPr>
      <w:r w:rsidRPr="00B4665F">
        <w:t>If a person ceases to be a member of the Association, the Secretary must, as soon as practicable, enter the date the person ceased to be a member in the electronic register of members.</w:t>
      </w:r>
    </w:p>
    <w:p w14:paraId="755C4B0E" w14:textId="5E6051AF" w:rsidR="00B4665F" w:rsidRPr="00B4665F" w:rsidRDefault="00B4665F" w:rsidP="00A4279C">
      <w:pPr>
        <w:pStyle w:val="Heading2"/>
      </w:pPr>
      <w:bookmarkStart w:id="22" w:name="_Toc86949658"/>
      <w:r w:rsidRPr="00B4665F">
        <w:t>Resigning as a member</w:t>
      </w:r>
      <w:bookmarkEnd w:id="22"/>
    </w:p>
    <w:p w14:paraId="70B84DCC" w14:textId="19A2B439" w:rsidR="00B4665F" w:rsidRPr="00B4665F" w:rsidRDefault="00B4665F" w:rsidP="000F24EC">
      <w:pPr>
        <w:pStyle w:val="ListParagraph"/>
        <w:numPr>
          <w:ilvl w:val="0"/>
          <w:numId w:val="25"/>
        </w:numPr>
      </w:pPr>
      <w:r w:rsidRPr="00B4665F">
        <w:t>A member may resign by notice in writing given to the Association.</w:t>
      </w:r>
    </w:p>
    <w:p w14:paraId="698D72BC" w14:textId="56979799" w:rsidR="00B4665F" w:rsidRPr="00B4665F" w:rsidRDefault="00B4665F" w:rsidP="000F24EC">
      <w:pPr>
        <w:pStyle w:val="ListParagraph"/>
        <w:numPr>
          <w:ilvl w:val="0"/>
          <w:numId w:val="25"/>
        </w:numPr>
      </w:pPr>
      <w:r w:rsidRPr="00B4665F">
        <w:t>A member is taken to have resigned if—</w:t>
      </w:r>
    </w:p>
    <w:p w14:paraId="51DB8374" w14:textId="77777777" w:rsidR="00311902" w:rsidRDefault="00B4665F" w:rsidP="000F24EC">
      <w:pPr>
        <w:pStyle w:val="ListParagraph"/>
        <w:numPr>
          <w:ilvl w:val="0"/>
          <w:numId w:val="23"/>
        </w:numPr>
      </w:pPr>
      <w:r w:rsidRPr="00B4665F">
        <w:t>the member's annual subscription is more than 12 months in arrears; or</w:t>
      </w:r>
    </w:p>
    <w:p w14:paraId="572E59FF" w14:textId="74D4527E" w:rsidR="00B4665F" w:rsidRPr="00B4665F" w:rsidRDefault="00B4665F" w:rsidP="000F24EC">
      <w:pPr>
        <w:pStyle w:val="ListParagraph"/>
        <w:numPr>
          <w:ilvl w:val="0"/>
          <w:numId w:val="23"/>
        </w:numPr>
      </w:pPr>
      <w:proofErr w:type="gramStart"/>
      <w:r w:rsidRPr="00B4665F">
        <w:t>where</w:t>
      </w:r>
      <w:proofErr w:type="gramEnd"/>
      <w:r w:rsidRPr="00B4665F">
        <w:t xml:space="preserve"> no annual subscription is payable—</w:t>
      </w:r>
      <w:r w:rsidR="00311902">
        <w:br/>
      </w:r>
      <w:r w:rsidRPr="00B4665F">
        <w:t>(</w:t>
      </w:r>
      <w:proofErr w:type="spellStart"/>
      <w:r w:rsidRPr="00B4665F">
        <w:t>i</w:t>
      </w:r>
      <w:proofErr w:type="spellEnd"/>
      <w:r w:rsidRPr="00B4665F">
        <w:t>)</w:t>
      </w:r>
      <w:r w:rsidRPr="00B4665F">
        <w:tab/>
        <w:t>the Secretary has made a written request to the member to confirm that he or she wishes to remain a member; and</w:t>
      </w:r>
      <w:r w:rsidRPr="00B4665F">
        <w:tab/>
      </w:r>
      <w:r w:rsidR="00311902">
        <w:br/>
      </w:r>
      <w:r w:rsidRPr="00B4665F">
        <w:t>(ii)</w:t>
      </w:r>
      <w:r w:rsidRPr="00B4665F">
        <w:tab/>
        <w:t>the member has not, within 3 months after receiving that request, confirmed in writing that he or she wishes to remain a member.</w:t>
      </w:r>
    </w:p>
    <w:p w14:paraId="283F7FC7" w14:textId="1F4FAE42" w:rsidR="00B4665F" w:rsidRPr="00B4665F" w:rsidRDefault="00B4665F" w:rsidP="00A4279C">
      <w:pPr>
        <w:pStyle w:val="Heading2"/>
      </w:pPr>
      <w:bookmarkStart w:id="23" w:name="_Toc86949659"/>
      <w:r w:rsidRPr="00B4665F">
        <w:t>Register of members</w:t>
      </w:r>
      <w:bookmarkEnd w:id="23"/>
    </w:p>
    <w:p w14:paraId="2715BD9A" w14:textId="075571BB" w:rsidR="00B4665F" w:rsidRPr="00B4665F" w:rsidRDefault="00B4665F" w:rsidP="000F24EC">
      <w:pPr>
        <w:pStyle w:val="ListParagraph"/>
        <w:numPr>
          <w:ilvl w:val="0"/>
          <w:numId w:val="26"/>
        </w:numPr>
      </w:pPr>
      <w:r w:rsidRPr="00B4665F">
        <w:t>The Secretary must keep and maintain a register of members that includes—</w:t>
      </w:r>
    </w:p>
    <w:p w14:paraId="68F51E4B" w14:textId="245195CB" w:rsidR="00B4665F" w:rsidRPr="00B4665F" w:rsidRDefault="00B4665F" w:rsidP="000F24EC">
      <w:pPr>
        <w:pStyle w:val="ListParagraph"/>
        <w:numPr>
          <w:ilvl w:val="0"/>
          <w:numId w:val="24"/>
        </w:numPr>
      </w:pPr>
      <w:r w:rsidRPr="00B4665F">
        <w:t>for each current member—</w:t>
      </w:r>
      <w:r w:rsidR="00311902">
        <w:br/>
      </w:r>
      <w:r w:rsidRPr="00B4665F">
        <w:t>(</w:t>
      </w:r>
      <w:proofErr w:type="spellStart"/>
      <w:r w:rsidRPr="00B4665F">
        <w:t>i</w:t>
      </w:r>
      <w:proofErr w:type="spellEnd"/>
      <w:r w:rsidRPr="00B4665F">
        <w:t>)</w:t>
      </w:r>
      <w:r w:rsidRPr="00B4665F">
        <w:tab/>
        <w:t>the member's name;</w:t>
      </w:r>
      <w:r w:rsidR="00311902">
        <w:br/>
      </w:r>
      <w:r w:rsidRPr="00B4665F">
        <w:t>(ii)</w:t>
      </w:r>
      <w:r w:rsidRPr="00B4665F">
        <w:tab/>
        <w:t>the email address for notice last given by the member;</w:t>
      </w:r>
      <w:r w:rsidR="00311902">
        <w:br/>
      </w:r>
      <w:r w:rsidRPr="00B4665F">
        <w:t>(iii)</w:t>
      </w:r>
      <w:r w:rsidRPr="00B4665F">
        <w:tab/>
        <w:t>if the member is an associate member, a note to that effect;</w:t>
      </w:r>
      <w:r w:rsidR="00311902">
        <w:br/>
        <w:t>(i</w:t>
      </w:r>
      <w:r w:rsidRPr="00B4665F">
        <w:t>v)</w:t>
      </w:r>
      <w:r w:rsidRPr="00B4665F">
        <w:tab/>
        <w:t>any other information determined by the Committee; and</w:t>
      </w:r>
    </w:p>
    <w:p w14:paraId="48BAFC51" w14:textId="0B644ABE" w:rsidR="00B4665F" w:rsidRPr="00B4665F" w:rsidRDefault="00B4665F" w:rsidP="000F24EC">
      <w:pPr>
        <w:pStyle w:val="ListParagraph"/>
        <w:numPr>
          <w:ilvl w:val="0"/>
          <w:numId w:val="26"/>
        </w:numPr>
      </w:pPr>
      <w:r w:rsidRPr="00B4665F">
        <w:t>Any member may, at a reasonable time and free of charge, inspect the register of members.</w:t>
      </w:r>
    </w:p>
    <w:p w14:paraId="486E9866" w14:textId="77777777" w:rsidR="00B4665F" w:rsidRPr="008756AD" w:rsidRDefault="00B4665F" w:rsidP="00A4279C">
      <w:pPr>
        <w:pStyle w:val="Heading2"/>
      </w:pPr>
      <w:bookmarkStart w:id="24" w:name="_Toc86949660"/>
      <w:r w:rsidRPr="008756AD">
        <w:t>Division 2—Disciplinary action</w:t>
      </w:r>
      <w:bookmarkEnd w:id="24"/>
    </w:p>
    <w:p w14:paraId="55D96D40" w14:textId="3BBA3E61" w:rsidR="00B4665F" w:rsidRPr="00B4665F" w:rsidRDefault="00B4665F" w:rsidP="00A4279C">
      <w:pPr>
        <w:pStyle w:val="Heading2"/>
      </w:pPr>
      <w:bookmarkStart w:id="25" w:name="_Toc86949661"/>
      <w:r w:rsidRPr="00B4665F">
        <w:t>Grounds for taking disciplinary action</w:t>
      </w:r>
      <w:bookmarkEnd w:id="25"/>
    </w:p>
    <w:p w14:paraId="1141152E" w14:textId="77777777" w:rsidR="00B4665F" w:rsidRPr="00B4665F" w:rsidRDefault="00B4665F" w:rsidP="00B4665F">
      <w:r w:rsidRPr="00B4665F">
        <w:t>The Association may take disciplinary action against a member in accordance with this Division if it is determined that the member—</w:t>
      </w:r>
    </w:p>
    <w:p w14:paraId="08D652E4" w14:textId="3F4C4E9B" w:rsidR="00B4665F" w:rsidRPr="00B4665F" w:rsidRDefault="00B4665F" w:rsidP="000F24EC">
      <w:pPr>
        <w:pStyle w:val="ListParagraph"/>
        <w:numPr>
          <w:ilvl w:val="0"/>
          <w:numId w:val="27"/>
        </w:numPr>
      </w:pPr>
      <w:r w:rsidRPr="00B4665F">
        <w:t>has failed to comply with these Rules; or</w:t>
      </w:r>
    </w:p>
    <w:p w14:paraId="2136ABC1" w14:textId="0CE0C2A2" w:rsidR="00B4665F" w:rsidRPr="00B4665F" w:rsidRDefault="00B4665F" w:rsidP="000F24EC">
      <w:pPr>
        <w:pStyle w:val="ListParagraph"/>
        <w:numPr>
          <w:ilvl w:val="0"/>
          <w:numId w:val="27"/>
        </w:numPr>
      </w:pPr>
      <w:r w:rsidRPr="00B4665F">
        <w:t>refuses to support the purposes of the Association; or</w:t>
      </w:r>
    </w:p>
    <w:p w14:paraId="4967C40F" w14:textId="38329116" w:rsidR="00B4665F" w:rsidRPr="00B4665F" w:rsidRDefault="00B4665F" w:rsidP="000F24EC">
      <w:pPr>
        <w:pStyle w:val="ListParagraph"/>
        <w:numPr>
          <w:ilvl w:val="0"/>
          <w:numId w:val="27"/>
        </w:numPr>
      </w:pPr>
      <w:proofErr w:type="gramStart"/>
      <w:r w:rsidRPr="00B4665F">
        <w:t>has</w:t>
      </w:r>
      <w:proofErr w:type="gramEnd"/>
      <w:r w:rsidRPr="00B4665F">
        <w:t xml:space="preserve"> engaged in conduct prejudicial to the Association.</w:t>
      </w:r>
    </w:p>
    <w:p w14:paraId="2CD94F17" w14:textId="53FB6918" w:rsidR="00B4665F" w:rsidRPr="00B4665F" w:rsidRDefault="00B4665F" w:rsidP="00A4279C">
      <w:pPr>
        <w:pStyle w:val="Heading2"/>
      </w:pPr>
      <w:bookmarkStart w:id="26" w:name="_Toc86949662"/>
      <w:r w:rsidRPr="00B4665F">
        <w:t>Disciplinary subcommittee</w:t>
      </w:r>
      <w:bookmarkEnd w:id="26"/>
    </w:p>
    <w:p w14:paraId="27BBDE74" w14:textId="3E14E8B1" w:rsidR="00B4665F" w:rsidRPr="00B4665F" w:rsidRDefault="00B4665F" w:rsidP="000F24EC">
      <w:pPr>
        <w:pStyle w:val="ListParagraph"/>
        <w:numPr>
          <w:ilvl w:val="0"/>
          <w:numId w:val="28"/>
        </w:numPr>
      </w:pPr>
      <w:r w:rsidRPr="00B4665F">
        <w:t>If the Committee is satisfied that there are sufficient grounds for taking disciplinary action against a member, the Committee must appoint a disciplinary subcommittee to hear the matter and determine what action, if any, to take against the member.</w:t>
      </w:r>
    </w:p>
    <w:p w14:paraId="6D51CB59" w14:textId="391215CC" w:rsidR="00B4665F" w:rsidRPr="00B4665F" w:rsidRDefault="00B4665F" w:rsidP="000F24EC">
      <w:pPr>
        <w:pStyle w:val="ListParagraph"/>
        <w:numPr>
          <w:ilvl w:val="0"/>
          <w:numId w:val="28"/>
        </w:numPr>
      </w:pPr>
      <w:r w:rsidRPr="00B4665F">
        <w:lastRenderedPageBreak/>
        <w:t>The members of the disciplinary subcommittee—</w:t>
      </w:r>
    </w:p>
    <w:p w14:paraId="75F312E9" w14:textId="0BD4245E" w:rsidR="00B4665F" w:rsidRPr="00B4665F" w:rsidRDefault="00B4665F" w:rsidP="000F24EC">
      <w:pPr>
        <w:pStyle w:val="ListParagraph"/>
        <w:numPr>
          <w:ilvl w:val="0"/>
          <w:numId w:val="29"/>
        </w:numPr>
      </w:pPr>
      <w:r w:rsidRPr="00B4665F">
        <w:t xml:space="preserve">may be Committee members, members of the Association or anyone else; but </w:t>
      </w:r>
    </w:p>
    <w:p w14:paraId="09295EF9" w14:textId="0A15B6C2" w:rsidR="00B4665F" w:rsidRPr="00B4665F" w:rsidRDefault="00B4665F" w:rsidP="000F24EC">
      <w:pPr>
        <w:pStyle w:val="ListParagraph"/>
        <w:numPr>
          <w:ilvl w:val="0"/>
          <w:numId w:val="29"/>
        </w:numPr>
      </w:pPr>
      <w:proofErr w:type="gramStart"/>
      <w:r w:rsidRPr="00B4665F">
        <w:t>must</w:t>
      </w:r>
      <w:proofErr w:type="gramEnd"/>
      <w:r w:rsidRPr="00B4665F">
        <w:t xml:space="preserve"> not be biased against, or in favour of, the member concerned.</w:t>
      </w:r>
    </w:p>
    <w:p w14:paraId="132D2058" w14:textId="5BFEAB38" w:rsidR="00B4665F" w:rsidRPr="00B4665F" w:rsidRDefault="00B4665F" w:rsidP="00A4279C">
      <w:pPr>
        <w:pStyle w:val="Heading2"/>
      </w:pPr>
      <w:bookmarkStart w:id="27" w:name="_Toc86949663"/>
      <w:r w:rsidRPr="00B4665F">
        <w:t>Notice to member</w:t>
      </w:r>
      <w:bookmarkEnd w:id="27"/>
    </w:p>
    <w:p w14:paraId="453E980D" w14:textId="38AA8799" w:rsidR="00B4665F" w:rsidRPr="00B4665F" w:rsidRDefault="00B4665F" w:rsidP="000F24EC">
      <w:pPr>
        <w:pStyle w:val="ListParagraph"/>
        <w:numPr>
          <w:ilvl w:val="0"/>
          <w:numId w:val="31"/>
        </w:numPr>
      </w:pPr>
      <w:r w:rsidRPr="00B4665F">
        <w:t>Before disciplinary action is taken against a member, the Secretary must give written notice to the member—</w:t>
      </w:r>
    </w:p>
    <w:p w14:paraId="0D5BFA86" w14:textId="3DBA4A2B" w:rsidR="00B4665F" w:rsidRPr="00B4665F" w:rsidRDefault="00B4665F" w:rsidP="000F24EC">
      <w:pPr>
        <w:pStyle w:val="ListParagraph"/>
        <w:numPr>
          <w:ilvl w:val="0"/>
          <w:numId w:val="30"/>
        </w:numPr>
      </w:pPr>
      <w:r w:rsidRPr="00B4665F">
        <w:t>stating that the Association proposes to take disciplinary action against the member; and</w:t>
      </w:r>
    </w:p>
    <w:p w14:paraId="1CA6AB51" w14:textId="20856A12" w:rsidR="00B4665F" w:rsidRPr="00B4665F" w:rsidRDefault="00B4665F" w:rsidP="000F24EC">
      <w:pPr>
        <w:pStyle w:val="ListParagraph"/>
        <w:numPr>
          <w:ilvl w:val="0"/>
          <w:numId w:val="30"/>
        </w:numPr>
      </w:pPr>
      <w:r w:rsidRPr="00B4665F">
        <w:t>stating the grounds for the proposed disciplinary action; and</w:t>
      </w:r>
    </w:p>
    <w:p w14:paraId="41070496" w14:textId="5FD5D4A0" w:rsidR="00B4665F" w:rsidRPr="00B4665F" w:rsidRDefault="00B4665F" w:rsidP="000F24EC">
      <w:pPr>
        <w:pStyle w:val="ListParagraph"/>
        <w:numPr>
          <w:ilvl w:val="0"/>
          <w:numId w:val="30"/>
        </w:numPr>
      </w:pPr>
      <w:r w:rsidRPr="00B4665F">
        <w:t>specifying the date, place and time of the meeting at which the disciplinary subcommittee intends to consider the disciplinary action (the disciplinary meeting); and</w:t>
      </w:r>
    </w:p>
    <w:p w14:paraId="3C1C9C78" w14:textId="77777777" w:rsidR="008756AD" w:rsidRDefault="00B4665F" w:rsidP="000F24EC">
      <w:pPr>
        <w:pStyle w:val="ListParagraph"/>
        <w:numPr>
          <w:ilvl w:val="0"/>
          <w:numId w:val="30"/>
        </w:numPr>
      </w:pPr>
      <w:r w:rsidRPr="00B4665F">
        <w:t>advising the member that he or she may do one or both of the following—</w:t>
      </w:r>
      <w:r w:rsidR="00311902">
        <w:br/>
        <w:t>(</w:t>
      </w:r>
      <w:proofErr w:type="spellStart"/>
      <w:r w:rsidR="00311902">
        <w:t>i</w:t>
      </w:r>
      <w:proofErr w:type="spellEnd"/>
      <w:r w:rsidR="00311902">
        <w:t xml:space="preserve">)  </w:t>
      </w:r>
      <w:r w:rsidRPr="00B4665F">
        <w:t>attend the disciplinary meeting and address the disciplinary subcommittee at that meeting;</w:t>
      </w:r>
      <w:r w:rsidR="00311902">
        <w:br/>
      </w:r>
      <w:r w:rsidRPr="00B4665F">
        <w:t>(ii)</w:t>
      </w:r>
      <w:r w:rsidR="00311902">
        <w:t xml:space="preserve">  </w:t>
      </w:r>
      <w:r w:rsidRPr="00B4665F">
        <w:t xml:space="preserve">give a written statement to the disciplinary subcommittee at any time before the disciplinary meeting; and </w:t>
      </w:r>
    </w:p>
    <w:p w14:paraId="6F77E59C" w14:textId="44C6AB5B" w:rsidR="00B4665F" w:rsidRPr="00B4665F" w:rsidRDefault="008756AD" w:rsidP="000F24EC">
      <w:pPr>
        <w:pStyle w:val="ListParagraph"/>
        <w:numPr>
          <w:ilvl w:val="0"/>
          <w:numId w:val="30"/>
        </w:numPr>
      </w:pPr>
      <w:proofErr w:type="gramStart"/>
      <w:r>
        <w:t>s</w:t>
      </w:r>
      <w:r w:rsidR="00B4665F" w:rsidRPr="00B4665F">
        <w:t>etting</w:t>
      </w:r>
      <w:proofErr w:type="gramEnd"/>
      <w:r w:rsidR="00B4665F" w:rsidRPr="00B4665F">
        <w:t xml:space="preserve"> out the member's appea</w:t>
      </w:r>
      <w:r w:rsidR="009701E0">
        <w:t xml:space="preserve">l rights under rule </w:t>
      </w:r>
      <w:r w:rsidR="00B4665F" w:rsidRPr="00B4665F">
        <w:t>3</w:t>
      </w:r>
      <w:r w:rsidR="009701E0">
        <w:t>.20</w:t>
      </w:r>
      <w:r w:rsidR="00B4665F" w:rsidRPr="00B4665F">
        <w:t>.</w:t>
      </w:r>
      <w:r>
        <w:br/>
      </w:r>
    </w:p>
    <w:p w14:paraId="65B07985" w14:textId="686044AF" w:rsidR="00B4665F" w:rsidRPr="00B4665F" w:rsidRDefault="00B4665F" w:rsidP="000F24EC">
      <w:pPr>
        <w:pStyle w:val="ListParagraph"/>
        <w:numPr>
          <w:ilvl w:val="0"/>
          <w:numId w:val="31"/>
        </w:numPr>
      </w:pPr>
      <w:r w:rsidRPr="00B4665F">
        <w:t>The notice must be given no earlier than 28 days, and no later than 7 days, before the disciplinary meeting is held.</w:t>
      </w:r>
    </w:p>
    <w:p w14:paraId="3E32DA3A" w14:textId="32575904" w:rsidR="00B4665F" w:rsidRPr="00B4665F" w:rsidRDefault="00B4665F" w:rsidP="00A4279C">
      <w:pPr>
        <w:pStyle w:val="Heading2"/>
      </w:pPr>
      <w:bookmarkStart w:id="28" w:name="_Toc86949664"/>
      <w:r w:rsidRPr="00B4665F">
        <w:t>Decision of subcommittee</w:t>
      </w:r>
      <w:bookmarkEnd w:id="28"/>
    </w:p>
    <w:p w14:paraId="3FEAC706" w14:textId="11F18D1C" w:rsidR="00B4665F" w:rsidRPr="00B4665F" w:rsidRDefault="00B4665F" w:rsidP="000F24EC">
      <w:pPr>
        <w:pStyle w:val="ListParagraph"/>
        <w:numPr>
          <w:ilvl w:val="0"/>
          <w:numId w:val="33"/>
        </w:numPr>
      </w:pPr>
      <w:r w:rsidRPr="00B4665F">
        <w:t>At the disciplinary meeting, the disciplinary subcommittee must—</w:t>
      </w:r>
    </w:p>
    <w:p w14:paraId="53E040F1" w14:textId="77777777" w:rsidR="008756AD" w:rsidRDefault="00B4665F" w:rsidP="000F24EC">
      <w:pPr>
        <w:pStyle w:val="ListParagraph"/>
        <w:numPr>
          <w:ilvl w:val="1"/>
          <w:numId w:val="32"/>
        </w:numPr>
      </w:pPr>
      <w:r w:rsidRPr="00B4665F">
        <w:t>give the member an opportunity to be heard; and</w:t>
      </w:r>
    </w:p>
    <w:p w14:paraId="10D36FDB" w14:textId="5D283EA8" w:rsidR="008756AD" w:rsidRDefault="00B4665F" w:rsidP="000F24EC">
      <w:pPr>
        <w:pStyle w:val="ListParagraph"/>
        <w:numPr>
          <w:ilvl w:val="1"/>
          <w:numId w:val="32"/>
        </w:numPr>
      </w:pPr>
      <w:proofErr w:type="gramStart"/>
      <w:r w:rsidRPr="00B4665F">
        <w:t>consider</w:t>
      </w:r>
      <w:proofErr w:type="gramEnd"/>
      <w:r w:rsidRPr="00B4665F">
        <w:t xml:space="preserve"> any written statement submitted by the member.</w:t>
      </w:r>
    </w:p>
    <w:p w14:paraId="56A23F86" w14:textId="1A76EE37" w:rsidR="00B4665F" w:rsidRPr="00B4665F" w:rsidRDefault="00B4665F" w:rsidP="000F24EC">
      <w:pPr>
        <w:pStyle w:val="ListParagraph"/>
        <w:numPr>
          <w:ilvl w:val="0"/>
          <w:numId w:val="33"/>
        </w:numPr>
      </w:pPr>
      <w:r w:rsidRPr="00B4665F">
        <w:t xml:space="preserve">After complying with </w:t>
      </w:r>
      <w:proofErr w:type="spellStart"/>
      <w:r w:rsidRPr="00B4665F">
        <w:t>subrule</w:t>
      </w:r>
      <w:proofErr w:type="spellEnd"/>
      <w:r w:rsidRPr="00B4665F">
        <w:t xml:space="preserve"> (1), the disciplinary subcommittee may—</w:t>
      </w:r>
    </w:p>
    <w:p w14:paraId="296BDAD0" w14:textId="4688DF0A" w:rsidR="00B4665F" w:rsidRPr="00B4665F" w:rsidRDefault="00B4665F" w:rsidP="000F24EC">
      <w:pPr>
        <w:pStyle w:val="ListParagraph"/>
        <w:numPr>
          <w:ilvl w:val="0"/>
          <w:numId w:val="34"/>
        </w:numPr>
      </w:pPr>
      <w:r w:rsidRPr="00B4665F">
        <w:t>take no further action against the member; or</w:t>
      </w:r>
    </w:p>
    <w:p w14:paraId="73AF3108" w14:textId="7392CCB8" w:rsidR="00B4665F" w:rsidRPr="00B4665F" w:rsidRDefault="00B4665F" w:rsidP="000F24EC">
      <w:pPr>
        <w:pStyle w:val="ListParagraph"/>
        <w:numPr>
          <w:ilvl w:val="0"/>
          <w:numId w:val="34"/>
        </w:numPr>
      </w:pPr>
      <w:proofErr w:type="gramStart"/>
      <w:r w:rsidRPr="00B4665F">
        <w:t>subject</w:t>
      </w:r>
      <w:proofErr w:type="gramEnd"/>
      <w:r w:rsidRPr="00B4665F">
        <w:t xml:space="preserve"> to </w:t>
      </w:r>
      <w:proofErr w:type="spellStart"/>
      <w:r w:rsidRPr="00B4665F">
        <w:t>subrule</w:t>
      </w:r>
      <w:proofErr w:type="spellEnd"/>
      <w:r w:rsidRPr="00B4665F">
        <w:t xml:space="preserve"> (3)—</w:t>
      </w:r>
      <w:r w:rsidR="008756AD">
        <w:br/>
      </w:r>
      <w:r w:rsidRPr="00B4665F">
        <w:tab/>
        <w:t>(</w:t>
      </w:r>
      <w:proofErr w:type="spellStart"/>
      <w:r w:rsidRPr="00B4665F">
        <w:t>i</w:t>
      </w:r>
      <w:proofErr w:type="spellEnd"/>
      <w:r w:rsidRPr="00B4665F">
        <w:t>)</w:t>
      </w:r>
      <w:r w:rsidRPr="00B4665F">
        <w:tab/>
        <w:t>reprimand the member; or</w:t>
      </w:r>
      <w:r w:rsidR="008756AD">
        <w:br/>
      </w:r>
      <w:r w:rsidRPr="00B4665F">
        <w:tab/>
        <w:t>(ii)</w:t>
      </w:r>
      <w:r w:rsidRPr="00B4665F">
        <w:tab/>
        <w:t>suspend the membership rights of the member for a specified period; or</w:t>
      </w:r>
      <w:r w:rsidR="008756AD">
        <w:br/>
      </w:r>
      <w:r w:rsidRPr="00B4665F">
        <w:tab/>
        <w:t>(iii)</w:t>
      </w:r>
      <w:r w:rsidRPr="00B4665F">
        <w:tab/>
        <w:t>expel the member from the Association.</w:t>
      </w:r>
    </w:p>
    <w:p w14:paraId="22F90189" w14:textId="1840FBBE" w:rsidR="00B4665F" w:rsidRPr="00B4665F" w:rsidRDefault="00B4665F" w:rsidP="000F24EC">
      <w:pPr>
        <w:pStyle w:val="ListParagraph"/>
        <w:numPr>
          <w:ilvl w:val="0"/>
          <w:numId w:val="33"/>
        </w:numPr>
      </w:pPr>
      <w:r w:rsidRPr="00B4665F">
        <w:t>The disciplinary subcommittee may not fine the member.</w:t>
      </w:r>
    </w:p>
    <w:p w14:paraId="45BCA189" w14:textId="49E06086" w:rsidR="00B4665F" w:rsidRPr="00B4665F" w:rsidRDefault="00B4665F" w:rsidP="000F24EC">
      <w:pPr>
        <w:pStyle w:val="ListParagraph"/>
        <w:numPr>
          <w:ilvl w:val="0"/>
          <w:numId w:val="33"/>
        </w:numPr>
      </w:pPr>
      <w:r w:rsidRPr="00B4665F">
        <w:t>The suspension of membership rights or the expulsion of a member by the disciplinary subcommittee under this rule takes effect immediately after the vote is passed.</w:t>
      </w:r>
    </w:p>
    <w:p w14:paraId="708DEA85" w14:textId="2B89CCD2" w:rsidR="00B4665F" w:rsidRPr="00B4665F" w:rsidRDefault="00B4665F" w:rsidP="00A4279C">
      <w:pPr>
        <w:pStyle w:val="Heading2"/>
      </w:pPr>
      <w:r w:rsidRPr="00B4665F">
        <w:t xml:space="preserve">    </w:t>
      </w:r>
      <w:bookmarkStart w:id="29" w:name="_Toc86949665"/>
      <w:r w:rsidRPr="00B4665F">
        <w:t>Appeal rights</w:t>
      </w:r>
      <w:bookmarkEnd w:id="29"/>
    </w:p>
    <w:p w14:paraId="23449C92" w14:textId="16B81638" w:rsidR="008756AD" w:rsidRDefault="00B4665F" w:rsidP="000F24EC">
      <w:pPr>
        <w:pStyle w:val="ListParagraph"/>
        <w:numPr>
          <w:ilvl w:val="0"/>
          <w:numId w:val="35"/>
        </w:numPr>
      </w:pPr>
      <w:r w:rsidRPr="00B4665F">
        <w:t xml:space="preserve">A person whose membership rights have been suspended or who has been expelled from the Association under rule </w:t>
      </w:r>
      <w:r w:rsidR="009701E0">
        <w:t>3.19</w:t>
      </w:r>
      <w:r w:rsidRPr="00B4665F">
        <w:t xml:space="preserve"> may give notice to the effect that he or she wishes to appeal against the suspension or expulsion.</w:t>
      </w:r>
    </w:p>
    <w:p w14:paraId="12B1460D" w14:textId="1A375D97" w:rsidR="00B4665F" w:rsidRPr="00B4665F" w:rsidRDefault="00B4665F" w:rsidP="000F24EC">
      <w:pPr>
        <w:pStyle w:val="ListParagraph"/>
        <w:numPr>
          <w:ilvl w:val="0"/>
          <w:numId w:val="35"/>
        </w:numPr>
      </w:pPr>
      <w:r w:rsidRPr="00B4665F">
        <w:t>The notice must be in writing and given—</w:t>
      </w:r>
    </w:p>
    <w:p w14:paraId="35D924C2" w14:textId="77777777" w:rsidR="00B4665F" w:rsidRPr="00B4665F" w:rsidRDefault="00B4665F" w:rsidP="00B4665F">
      <w:r w:rsidRPr="00B4665F">
        <w:tab/>
        <w:t>(a)</w:t>
      </w:r>
      <w:r w:rsidRPr="00B4665F">
        <w:tab/>
      </w:r>
      <w:proofErr w:type="gramStart"/>
      <w:r w:rsidRPr="00B4665F">
        <w:t>to</w:t>
      </w:r>
      <w:proofErr w:type="gramEnd"/>
      <w:r w:rsidRPr="00B4665F">
        <w:t xml:space="preserve"> the disciplinary subcommittee immediately after the vote to suspend or expel the person is taken; or</w:t>
      </w:r>
    </w:p>
    <w:p w14:paraId="6663FD9E" w14:textId="77777777" w:rsidR="00B4665F" w:rsidRPr="00B4665F" w:rsidRDefault="00B4665F" w:rsidP="00B4665F">
      <w:r w:rsidRPr="00B4665F">
        <w:tab/>
        <w:t>(b)</w:t>
      </w:r>
      <w:r w:rsidRPr="00B4665F">
        <w:tab/>
      </w:r>
      <w:proofErr w:type="gramStart"/>
      <w:r w:rsidRPr="00B4665F">
        <w:t>to</w:t>
      </w:r>
      <w:proofErr w:type="gramEnd"/>
      <w:r w:rsidRPr="00B4665F">
        <w:t xml:space="preserve"> the Secretary not later than 48 hours after the vote.</w:t>
      </w:r>
    </w:p>
    <w:p w14:paraId="250579C1" w14:textId="5FAAD111" w:rsidR="00B4665F" w:rsidRPr="00B4665F" w:rsidRDefault="00B4665F" w:rsidP="000F24EC">
      <w:pPr>
        <w:pStyle w:val="ListParagraph"/>
        <w:numPr>
          <w:ilvl w:val="0"/>
          <w:numId w:val="35"/>
        </w:numPr>
      </w:pPr>
      <w:r w:rsidRPr="00B4665F">
        <w:lastRenderedPageBreak/>
        <w:t xml:space="preserve">If a person has given notice under </w:t>
      </w:r>
      <w:proofErr w:type="spellStart"/>
      <w:r w:rsidRPr="00B4665F">
        <w:t>subrule</w:t>
      </w:r>
      <w:proofErr w:type="spellEnd"/>
      <w:r w:rsidRPr="00B4665F">
        <w:t xml:space="preserve"> (2), a disciplinary appeal meeting must be convened by the Committee as soon as practicable, but in any event not later than 21 days, after the notice is received.</w:t>
      </w:r>
    </w:p>
    <w:p w14:paraId="5E1CB568" w14:textId="5F7B7641" w:rsidR="00B4665F" w:rsidRPr="00B4665F" w:rsidRDefault="00B4665F" w:rsidP="000F24EC">
      <w:pPr>
        <w:pStyle w:val="ListParagraph"/>
        <w:numPr>
          <w:ilvl w:val="0"/>
          <w:numId w:val="35"/>
        </w:numPr>
      </w:pPr>
      <w:r w:rsidRPr="00B4665F">
        <w:t>Notice of the disciplinary appeal meeting must be given to each committee member of the Association who is entitled to vote as soon as practicable and must—</w:t>
      </w:r>
    </w:p>
    <w:p w14:paraId="0E683DE3" w14:textId="6D2EF98B" w:rsidR="00B4665F" w:rsidRPr="00B4665F" w:rsidRDefault="00B4665F" w:rsidP="000F24EC">
      <w:pPr>
        <w:pStyle w:val="ListParagraph"/>
        <w:numPr>
          <w:ilvl w:val="0"/>
          <w:numId w:val="36"/>
        </w:numPr>
      </w:pPr>
      <w:r w:rsidRPr="00B4665F">
        <w:t>specify the date, time and place of the meeting; and</w:t>
      </w:r>
    </w:p>
    <w:p w14:paraId="2F88E1D2" w14:textId="05B2B105" w:rsidR="00B4665F" w:rsidRPr="00B4665F" w:rsidRDefault="00B4665F" w:rsidP="000F24EC">
      <w:pPr>
        <w:pStyle w:val="ListParagraph"/>
        <w:numPr>
          <w:ilvl w:val="0"/>
          <w:numId w:val="36"/>
        </w:numPr>
      </w:pPr>
      <w:r w:rsidRPr="00B4665F">
        <w:t>state—</w:t>
      </w:r>
      <w:r w:rsidR="008756AD">
        <w:br/>
      </w:r>
      <w:r w:rsidRPr="00B4665F">
        <w:tab/>
        <w:t>(</w:t>
      </w:r>
      <w:proofErr w:type="spellStart"/>
      <w:r w:rsidRPr="00B4665F">
        <w:t>i</w:t>
      </w:r>
      <w:proofErr w:type="spellEnd"/>
      <w:r w:rsidRPr="00B4665F">
        <w:t>)</w:t>
      </w:r>
      <w:r w:rsidR="008756AD">
        <w:t xml:space="preserve"> </w:t>
      </w:r>
      <w:r w:rsidRPr="00B4665F">
        <w:t>the name of the person against whom the disciplinary action has been taken; and</w:t>
      </w:r>
      <w:r w:rsidRPr="00B4665F">
        <w:tab/>
        <w:t>(ii)</w:t>
      </w:r>
      <w:r w:rsidR="008756AD">
        <w:t xml:space="preserve"> </w:t>
      </w:r>
      <w:r w:rsidRPr="00B4665F">
        <w:t>the grounds for taking that action; and</w:t>
      </w:r>
      <w:r w:rsidR="008756AD">
        <w:br/>
      </w:r>
      <w:r w:rsidRPr="00B4665F">
        <w:tab/>
        <w:t>(iii)</w:t>
      </w:r>
      <w:r w:rsidR="008756AD">
        <w:t xml:space="preserve"> </w:t>
      </w:r>
      <w:r w:rsidRPr="00B4665F">
        <w:t>that at the disciplinary appeal meeting the members present must vote on whether the decision to suspend or expel the person should be upheld or revoked.</w:t>
      </w:r>
    </w:p>
    <w:p w14:paraId="314BFEA5" w14:textId="48C92E64" w:rsidR="00B4665F" w:rsidRPr="00B4665F" w:rsidRDefault="00B4665F" w:rsidP="00A4279C">
      <w:pPr>
        <w:pStyle w:val="Heading2"/>
      </w:pPr>
      <w:bookmarkStart w:id="30" w:name="_Toc86949666"/>
      <w:r w:rsidRPr="00B4665F">
        <w:t>Conduct of disciplinary appeal meeting</w:t>
      </w:r>
      <w:bookmarkEnd w:id="30"/>
    </w:p>
    <w:p w14:paraId="4B74D31D" w14:textId="4E09E944" w:rsidR="00B4665F" w:rsidRPr="00B4665F" w:rsidRDefault="00B4665F" w:rsidP="000F24EC">
      <w:pPr>
        <w:pStyle w:val="ListParagraph"/>
        <w:numPr>
          <w:ilvl w:val="0"/>
          <w:numId w:val="37"/>
        </w:numPr>
      </w:pPr>
      <w:r w:rsidRPr="00B4665F">
        <w:t>At a disciplinary appeal meeting—</w:t>
      </w:r>
    </w:p>
    <w:p w14:paraId="5BD3CAD6" w14:textId="01E12F2C" w:rsidR="00B4665F" w:rsidRPr="00B4665F" w:rsidRDefault="00B4665F" w:rsidP="000F24EC">
      <w:pPr>
        <w:pStyle w:val="ListParagraph"/>
        <w:numPr>
          <w:ilvl w:val="1"/>
          <w:numId w:val="40"/>
        </w:numPr>
      </w:pPr>
      <w:r w:rsidRPr="00B4665F">
        <w:t>no business other than the question of the appeal may be conducted; and</w:t>
      </w:r>
    </w:p>
    <w:p w14:paraId="671962A2" w14:textId="4DB23845" w:rsidR="00B4665F" w:rsidRPr="00B4665F" w:rsidRDefault="00B4665F" w:rsidP="000F24EC">
      <w:pPr>
        <w:pStyle w:val="ListParagraph"/>
        <w:numPr>
          <w:ilvl w:val="1"/>
          <w:numId w:val="40"/>
        </w:numPr>
      </w:pPr>
      <w:r w:rsidRPr="00B4665F">
        <w:t>the Committee must state the grounds for suspending or expelling the member and the reasons for taking that action; and</w:t>
      </w:r>
    </w:p>
    <w:p w14:paraId="53E9DA76" w14:textId="05EF9525" w:rsidR="00B4665F" w:rsidRPr="00B4665F" w:rsidRDefault="00B4665F" w:rsidP="000F24EC">
      <w:pPr>
        <w:pStyle w:val="ListParagraph"/>
        <w:numPr>
          <w:ilvl w:val="1"/>
          <w:numId w:val="40"/>
        </w:numPr>
      </w:pPr>
      <w:proofErr w:type="gramStart"/>
      <w:r w:rsidRPr="00B4665F">
        <w:t>the</w:t>
      </w:r>
      <w:proofErr w:type="gramEnd"/>
      <w:r w:rsidRPr="00B4665F">
        <w:t xml:space="preserve"> person whose membership has been suspended or who has been expelled must be given an opportunity to be heard.</w:t>
      </w:r>
    </w:p>
    <w:p w14:paraId="10A8C778" w14:textId="77777777" w:rsidR="008756AD" w:rsidRDefault="00B4665F" w:rsidP="000F24EC">
      <w:pPr>
        <w:pStyle w:val="ListParagraph"/>
        <w:numPr>
          <w:ilvl w:val="0"/>
          <w:numId w:val="32"/>
        </w:numPr>
      </w:pPr>
      <w:r w:rsidRPr="00B4665F">
        <w:t xml:space="preserve">After complying with </w:t>
      </w:r>
      <w:proofErr w:type="spellStart"/>
      <w:r w:rsidRPr="00B4665F">
        <w:t>subrule</w:t>
      </w:r>
      <w:proofErr w:type="spellEnd"/>
      <w:r w:rsidRPr="00B4665F">
        <w:t xml:space="preserve"> (1), the members present and entitled to vote at the meeting must vote by secret ballot on the question of whether the decision to suspend or expel the person should be upheld or revoked.</w:t>
      </w:r>
    </w:p>
    <w:p w14:paraId="73E682B4" w14:textId="77777777" w:rsidR="008756AD" w:rsidRDefault="00B4665F" w:rsidP="000F24EC">
      <w:pPr>
        <w:pStyle w:val="ListParagraph"/>
        <w:numPr>
          <w:ilvl w:val="0"/>
          <w:numId w:val="32"/>
        </w:numPr>
      </w:pPr>
      <w:r w:rsidRPr="00B4665F">
        <w:t>A member may not vote by proxy at the meeting.</w:t>
      </w:r>
    </w:p>
    <w:p w14:paraId="35DFFF08" w14:textId="6D313936" w:rsidR="00B4665F" w:rsidRPr="00B4665F" w:rsidRDefault="00B4665F" w:rsidP="000F24EC">
      <w:pPr>
        <w:pStyle w:val="ListParagraph"/>
        <w:numPr>
          <w:ilvl w:val="0"/>
          <w:numId w:val="32"/>
        </w:numPr>
      </w:pPr>
      <w:r w:rsidRPr="00B4665F">
        <w:t>The decision is upheld if not less than three quarters of the members voting at the meeting vote in favour of the decision.</w:t>
      </w:r>
    </w:p>
    <w:p w14:paraId="6D47A4A7" w14:textId="77777777" w:rsidR="00B4665F" w:rsidRPr="00A4279C" w:rsidRDefault="00B4665F" w:rsidP="00A4279C">
      <w:pPr>
        <w:pStyle w:val="Heading2"/>
      </w:pPr>
      <w:bookmarkStart w:id="31" w:name="_Toc86949667"/>
      <w:r w:rsidRPr="00A4279C">
        <w:t>Division 3—Grievance procedure</w:t>
      </w:r>
      <w:bookmarkEnd w:id="31"/>
    </w:p>
    <w:p w14:paraId="70849732" w14:textId="4694201B" w:rsidR="00B4665F" w:rsidRPr="00B4665F" w:rsidRDefault="00B4665F" w:rsidP="00A4279C">
      <w:pPr>
        <w:pStyle w:val="Heading2"/>
      </w:pPr>
      <w:bookmarkStart w:id="32" w:name="_Toc86949668"/>
      <w:r w:rsidRPr="00B4665F">
        <w:t>Application</w:t>
      </w:r>
      <w:bookmarkEnd w:id="32"/>
    </w:p>
    <w:p w14:paraId="29A9552C" w14:textId="4EECB119" w:rsidR="00B4665F" w:rsidRPr="00B4665F" w:rsidRDefault="00B4665F" w:rsidP="000F24EC">
      <w:pPr>
        <w:pStyle w:val="ListParagraph"/>
        <w:numPr>
          <w:ilvl w:val="0"/>
          <w:numId w:val="38"/>
        </w:numPr>
      </w:pPr>
      <w:r w:rsidRPr="00B4665F">
        <w:t>The grievance procedure set out in this Division applies to disputes under these Rules between—</w:t>
      </w:r>
    </w:p>
    <w:p w14:paraId="60354423" w14:textId="4E0142AB" w:rsidR="00B4665F" w:rsidRPr="00B4665F" w:rsidRDefault="00B4665F" w:rsidP="000F24EC">
      <w:pPr>
        <w:pStyle w:val="ListParagraph"/>
        <w:numPr>
          <w:ilvl w:val="1"/>
          <w:numId w:val="41"/>
        </w:numPr>
      </w:pPr>
      <w:r w:rsidRPr="00B4665F">
        <w:t>a member and another member;</w:t>
      </w:r>
    </w:p>
    <w:p w14:paraId="7683D3AB" w14:textId="52D07ED2" w:rsidR="00B4665F" w:rsidRPr="00B4665F" w:rsidRDefault="00B4665F" w:rsidP="000F24EC">
      <w:pPr>
        <w:pStyle w:val="ListParagraph"/>
        <w:numPr>
          <w:ilvl w:val="1"/>
          <w:numId w:val="41"/>
        </w:numPr>
      </w:pPr>
      <w:r w:rsidRPr="00B4665F">
        <w:t>a member and the Committee;</w:t>
      </w:r>
    </w:p>
    <w:p w14:paraId="3A5C48F9" w14:textId="6FAB2B6E" w:rsidR="00B4665F" w:rsidRPr="00B4665F" w:rsidRDefault="00B4665F" w:rsidP="000F24EC">
      <w:pPr>
        <w:pStyle w:val="ListParagraph"/>
        <w:numPr>
          <w:ilvl w:val="1"/>
          <w:numId w:val="41"/>
        </w:numPr>
      </w:pPr>
      <w:proofErr w:type="gramStart"/>
      <w:r w:rsidRPr="00B4665F">
        <w:t>a</w:t>
      </w:r>
      <w:proofErr w:type="gramEnd"/>
      <w:r w:rsidRPr="00B4665F">
        <w:t xml:space="preserve"> member and the Association.</w:t>
      </w:r>
    </w:p>
    <w:p w14:paraId="18EDCD83" w14:textId="2F34E607" w:rsidR="00B4665F" w:rsidRPr="00B4665F" w:rsidRDefault="00B4665F" w:rsidP="000F24EC">
      <w:pPr>
        <w:pStyle w:val="ListParagraph"/>
        <w:numPr>
          <w:ilvl w:val="0"/>
          <w:numId w:val="38"/>
        </w:numPr>
      </w:pPr>
      <w:r w:rsidRPr="00B4665F">
        <w:t>A member must not initiate a grievance procedure in relation to a matter that is the subject of a disciplinary procedure until the disciplinary procedure has been completed.</w:t>
      </w:r>
      <w:r w:rsidRPr="00B4665F">
        <w:tab/>
      </w:r>
    </w:p>
    <w:p w14:paraId="75F1C692" w14:textId="56A7045F" w:rsidR="00B4665F" w:rsidRPr="00B4665F" w:rsidRDefault="00B4665F" w:rsidP="00A4279C">
      <w:pPr>
        <w:pStyle w:val="Heading2"/>
      </w:pPr>
      <w:bookmarkStart w:id="33" w:name="_Toc86949669"/>
      <w:r w:rsidRPr="00B4665F">
        <w:t>Parties must attempt to resolve the dispute</w:t>
      </w:r>
      <w:bookmarkEnd w:id="33"/>
    </w:p>
    <w:p w14:paraId="575BCC48" w14:textId="77777777" w:rsidR="00B4665F" w:rsidRPr="00B4665F" w:rsidRDefault="00B4665F" w:rsidP="00B4665F">
      <w:r w:rsidRPr="00B4665F">
        <w:t>The parties to a dispute must attempt to resolve the dispute between themselves within 14 days of the dispute coming to the attention of each party.</w:t>
      </w:r>
    </w:p>
    <w:p w14:paraId="77B8C457" w14:textId="6A22D254" w:rsidR="00B4665F" w:rsidRPr="00B4665F" w:rsidRDefault="00B4665F" w:rsidP="00A4279C">
      <w:pPr>
        <w:pStyle w:val="Heading2"/>
      </w:pPr>
      <w:bookmarkStart w:id="34" w:name="_Toc86949670"/>
      <w:r w:rsidRPr="00B4665F">
        <w:t>Appointment of mediator</w:t>
      </w:r>
      <w:bookmarkEnd w:id="34"/>
    </w:p>
    <w:p w14:paraId="065123D0" w14:textId="59027674" w:rsidR="00B4665F" w:rsidRPr="00B4665F" w:rsidRDefault="00B4665F" w:rsidP="000F24EC">
      <w:pPr>
        <w:pStyle w:val="ListParagraph"/>
        <w:numPr>
          <w:ilvl w:val="0"/>
          <w:numId w:val="42"/>
        </w:numPr>
      </w:pPr>
      <w:r w:rsidRPr="00B4665F">
        <w:t xml:space="preserve">If the parties to a dispute are unable to resolve the dispute between themselves within the time required by rule </w:t>
      </w:r>
      <w:r w:rsidR="009701E0">
        <w:t>3.24</w:t>
      </w:r>
      <w:r w:rsidRPr="00B4665F">
        <w:t>, the parties must within 10 days—</w:t>
      </w:r>
    </w:p>
    <w:p w14:paraId="71D78CBF" w14:textId="3C6C088F" w:rsidR="00B4665F" w:rsidRPr="00B4665F" w:rsidRDefault="00B4665F" w:rsidP="000F24EC">
      <w:pPr>
        <w:pStyle w:val="ListParagraph"/>
        <w:numPr>
          <w:ilvl w:val="0"/>
          <w:numId w:val="39"/>
        </w:numPr>
      </w:pPr>
      <w:r w:rsidRPr="00B4665F">
        <w:t>notify the Committee of the dispute; and</w:t>
      </w:r>
    </w:p>
    <w:p w14:paraId="753F5F57" w14:textId="70A71BF0" w:rsidR="00B4665F" w:rsidRPr="00B4665F" w:rsidRDefault="00B4665F" w:rsidP="000F24EC">
      <w:pPr>
        <w:pStyle w:val="ListParagraph"/>
        <w:numPr>
          <w:ilvl w:val="0"/>
          <w:numId w:val="39"/>
        </w:numPr>
      </w:pPr>
      <w:r w:rsidRPr="00B4665F">
        <w:t>agree to or request the appointment of a mediator; and</w:t>
      </w:r>
    </w:p>
    <w:p w14:paraId="1B397270" w14:textId="0A0268CA" w:rsidR="00B4665F" w:rsidRPr="00B4665F" w:rsidRDefault="00B4665F" w:rsidP="000F24EC">
      <w:pPr>
        <w:pStyle w:val="ListParagraph"/>
        <w:numPr>
          <w:ilvl w:val="0"/>
          <w:numId w:val="39"/>
        </w:numPr>
      </w:pPr>
      <w:proofErr w:type="gramStart"/>
      <w:r w:rsidRPr="00B4665F">
        <w:t>attempt</w:t>
      </w:r>
      <w:proofErr w:type="gramEnd"/>
      <w:r w:rsidRPr="00B4665F">
        <w:t xml:space="preserve"> in good faith to settle the dispute by mediation.</w:t>
      </w:r>
    </w:p>
    <w:p w14:paraId="05E7E079" w14:textId="4E4BFB99" w:rsidR="00B4665F" w:rsidRPr="00B4665F" w:rsidRDefault="00B4665F" w:rsidP="000F24EC">
      <w:pPr>
        <w:pStyle w:val="ListParagraph"/>
        <w:numPr>
          <w:ilvl w:val="0"/>
          <w:numId w:val="42"/>
        </w:numPr>
      </w:pPr>
      <w:r w:rsidRPr="00B4665F">
        <w:t>The mediator must be—</w:t>
      </w:r>
    </w:p>
    <w:p w14:paraId="2B9B34C3" w14:textId="0E8D5F50" w:rsidR="00B4665F" w:rsidRPr="00B4665F" w:rsidRDefault="00B4665F" w:rsidP="000F24EC">
      <w:pPr>
        <w:pStyle w:val="ListParagraph"/>
        <w:numPr>
          <w:ilvl w:val="1"/>
          <w:numId w:val="43"/>
        </w:numPr>
      </w:pPr>
      <w:r w:rsidRPr="00B4665F">
        <w:t>person chosen by agreement between the parties; or</w:t>
      </w:r>
    </w:p>
    <w:p w14:paraId="12C22CF2" w14:textId="24846EEA" w:rsidR="00B4665F" w:rsidRPr="00B4665F" w:rsidRDefault="00B4665F" w:rsidP="000F24EC">
      <w:pPr>
        <w:pStyle w:val="ListParagraph"/>
        <w:numPr>
          <w:ilvl w:val="1"/>
          <w:numId w:val="43"/>
        </w:numPr>
      </w:pPr>
      <w:proofErr w:type="gramStart"/>
      <w:r w:rsidRPr="00B4665F">
        <w:lastRenderedPageBreak/>
        <w:t>in</w:t>
      </w:r>
      <w:proofErr w:type="gramEnd"/>
      <w:r w:rsidRPr="00B4665F">
        <w:t xml:space="preserve"> the absence of agreement—</w:t>
      </w:r>
      <w:r w:rsidR="00A4279C">
        <w:br/>
      </w:r>
      <w:r w:rsidR="00A4279C">
        <w:tab/>
        <w:t>(</w:t>
      </w:r>
      <w:proofErr w:type="spellStart"/>
      <w:r w:rsidR="00A4279C">
        <w:t>i</w:t>
      </w:r>
      <w:proofErr w:type="spellEnd"/>
      <w:r w:rsidR="00A4279C">
        <w:t xml:space="preserve">) </w:t>
      </w:r>
      <w:r w:rsidRPr="00B4665F">
        <w:t>if the dispute is between a member and another member—a person appointed by the Committee; or</w:t>
      </w:r>
      <w:r w:rsidR="00A4279C">
        <w:br/>
      </w:r>
      <w:r w:rsidR="00A4279C">
        <w:tab/>
        <w:t xml:space="preserve">(ii) </w:t>
      </w:r>
      <w:r w:rsidRPr="00B4665F">
        <w:t>if the dispute is between a member and the Committee or the Association—a person appointed or employed by the Dispute Settlement Centre of Victoria.</w:t>
      </w:r>
    </w:p>
    <w:p w14:paraId="3E430500" w14:textId="3C340EA4" w:rsidR="00B4665F" w:rsidRPr="00B4665F" w:rsidRDefault="00B4665F" w:rsidP="000F24EC">
      <w:pPr>
        <w:pStyle w:val="ListParagraph"/>
        <w:numPr>
          <w:ilvl w:val="0"/>
          <w:numId w:val="42"/>
        </w:numPr>
      </w:pPr>
      <w:r w:rsidRPr="00B4665F">
        <w:t>A mediator appointed by the Committee may be a member or former member of the Association but in any case must not be a person who—</w:t>
      </w:r>
    </w:p>
    <w:p w14:paraId="2C23969C" w14:textId="16AED529" w:rsidR="00B4665F" w:rsidRPr="00B4665F" w:rsidRDefault="00B4665F" w:rsidP="000F24EC">
      <w:pPr>
        <w:pStyle w:val="ListParagraph"/>
        <w:numPr>
          <w:ilvl w:val="1"/>
          <w:numId w:val="44"/>
        </w:numPr>
      </w:pPr>
      <w:r w:rsidRPr="00B4665F">
        <w:t>has a personal interest in the dispute; or</w:t>
      </w:r>
    </w:p>
    <w:p w14:paraId="6C55AEB1" w14:textId="4F73CCC1" w:rsidR="00B4665F" w:rsidRPr="00B4665F" w:rsidRDefault="00B4665F" w:rsidP="000F24EC">
      <w:pPr>
        <w:pStyle w:val="ListParagraph"/>
        <w:numPr>
          <w:ilvl w:val="1"/>
          <w:numId w:val="44"/>
        </w:numPr>
      </w:pPr>
      <w:proofErr w:type="gramStart"/>
      <w:r w:rsidRPr="00B4665F">
        <w:t>is</w:t>
      </w:r>
      <w:proofErr w:type="gramEnd"/>
      <w:r w:rsidRPr="00B4665F">
        <w:t xml:space="preserve"> biased in favour of or against any party.</w:t>
      </w:r>
    </w:p>
    <w:p w14:paraId="2E1BBC34" w14:textId="3116D8E8" w:rsidR="00B4665F" w:rsidRPr="00B4665F" w:rsidRDefault="00B4665F" w:rsidP="00A4279C">
      <w:pPr>
        <w:pStyle w:val="Heading2"/>
      </w:pPr>
      <w:bookmarkStart w:id="35" w:name="_Toc86949671"/>
      <w:r w:rsidRPr="00B4665F">
        <w:t>Mediation process</w:t>
      </w:r>
      <w:bookmarkEnd w:id="35"/>
    </w:p>
    <w:p w14:paraId="790FF320" w14:textId="1D3F34AD" w:rsidR="00B4665F" w:rsidRPr="00B4665F" w:rsidRDefault="00B4665F" w:rsidP="000F24EC">
      <w:pPr>
        <w:pStyle w:val="ListParagraph"/>
        <w:numPr>
          <w:ilvl w:val="0"/>
          <w:numId w:val="46"/>
        </w:numPr>
      </w:pPr>
      <w:r w:rsidRPr="00B4665F">
        <w:t>The mediator to the dispute, in conducting the mediation, must—</w:t>
      </w:r>
    </w:p>
    <w:p w14:paraId="73EF0377" w14:textId="29CAB51C" w:rsidR="00B4665F" w:rsidRPr="00B4665F" w:rsidRDefault="00B4665F" w:rsidP="000F24EC">
      <w:pPr>
        <w:pStyle w:val="ListParagraph"/>
        <w:numPr>
          <w:ilvl w:val="1"/>
          <w:numId w:val="45"/>
        </w:numPr>
      </w:pPr>
      <w:r w:rsidRPr="00B4665F">
        <w:t>give each party every opportunity to be heard; and</w:t>
      </w:r>
    </w:p>
    <w:p w14:paraId="3364DB5A" w14:textId="7D13AFCA" w:rsidR="00B4665F" w:rsidRPr="00B4665F" w:rsidRDefault="00B4665F" w:rsidP="000F24EC">
      <w:pPr>
        <w:pStyle w:val="ListParagraph"/>
        <w:numPr>
          <w:ilvl w:val="1"/>
          <w:numId w:val="45"/>
        </w:numPr>
      </w:pPr>
      <w:r w:rsidRPr="00B4665F">
        <w:t>allow due consideration by all parties of any written statement submitted by any party; and</w:t>
      </w:r>
    </w:p>
    <w:p w14:paraId="3F3FCD8F" w14:textId="31670BAF" w:rsidR="00B4665F" w:rsidRPr="00B4665F" w:rsidRDefault="00B4665F" w:rsidP="000F24EC">
      <w:pPr>
        <w:pStyle w:val="ListParagraph"/>
        <w:numPr>
          <w:ilvl w:val="1"/>
          <w:numId w:val="45"/>
        </w:numPr>
      </w:pPr>
      <w:proofErr w:type="gramStart"/>
      <w:r w:rsidRPr="00B4665F">
        <w:t>ensure</w:t>
      </w:r>
      <w:proofErr w:type="gramEnd"/>
      <w:r w:rsidRPr="00B4665F">
        <w:t xml:space="preserve"> that natural justice is accorded to the parties throughout the mediation process.</w:t>
      </w:r>
    </w:p>
    <w:p w14:paraId="0DBDB3D4" w14:textId="66A60851" w:rsidR="00B4665F" w:rsidRPr="00B4665F" w:rsidRDefault="00B4665F" w:rsidP="000F24EC">
      <w:pPr>
        <w:pStyle w:val="ListParagraph"/>
        <w:numPr>
          <w:ilvl w:val="0"/>
          <w:numId w:val="46"/>
        </w:numPr>
      </w:pPr>
      <w:r w:rsidRPr="00B4665F">
        <w:t>The mediator must not determine the dispute.</w:t>
      </w:r>
    </w:p>
    <w:p w14:paraId="41A88D6E" w14:textId="4306EF34" w:rsidR="00B4665F" w:rsidRPr="00B4665F" w:rsidRDefault="00B4665F" w:rsidP="00A4279C">
      <w:pPr>
        <w:pStyle w:val="Heading2"/>
      </w:pPr>
      <w:bookmarkStart w:id="36" w:name="_Toc86949672"/>
      <w:r w:rsidRPr="00B4665F">
        <w:t>Failure to resolve dispute by mediation</w:t>
      </w:r>
      <w:bookmarkEnd w:id="36"/>
    </w:p>
    <w:p w14:paraId="7A467E63" w14:textId="77777777" w:rsidR="00B4665F" w:rsidRPr="00B4665F" w:rsidRDefault="00B4665F" w:rsidP="00B4665F">
      <w:r w:rsidRPr="00B4665F">
        <w:t>If the mediation process does not resolve the dispute, the parties may seek to resolve the dispute in accordance with the Act or otherwise at law.</w:t>
      </w:r>
    </w:p>
    <w:p w14:paraId="7D6B9C77" w14:textId="77777777" w:rsidR="00B4665F" w:rsidRPr="00B4665F" w:rsidRDefault="00B4665F" w:rsidP="00A4279C">
      <w:pPr>
        <w:pStyle w:val="Heading1"/>
      </w:pPr>
      <w:bookmarkStart w:id="37" w:name="_Toc86949673"/>
      <w:r w:rsidRPr="00B4665F">
        <w:lastRenderedPageBreak/>
        <w:t>PART 4—GENERAL MEETINGS OF THE ASSOCIATION</w:t>
      </w:r>
      <w:bookmarkEnd w:id="37"/>
    </w:p>
    <w:p w14:paraId="245E6EDA" w14:textId="105B4454" w:rsidR="00B4665F" w:rsidRPr="00B4665F" w:rsidRDefault="00B4665F" w:rsidP="00A4279C">
      <w:pPr>
        <w:pStyle w:val="Heading2"/>
      </w:pPr>
      <w:r w:rsidRPr="00B4665F">
        <w:tab/>
      </w:r>
      <w:bookmarkStart w:id="38" w:name="_Toc86949674"/>
      <w:r w:rsidRPr="00B4665F">
        <w:t>Annual general meetings</w:t>
      </w:r>
      <w:bookmarkEnd w:id="38"/>
    </w:p>
    <w:p w14:paraId="55CF7125" w14:textId="7D01A3CB" w:rsidR="00B4665F" w:rsidRPr="00B4665F" w:rsidRDefault="00B4665F" w:rsidP="00586E2F">
      <w:pPr>
        <w:pStyle w:val="ListParagraph"/>
        <w:numPr>
          <w:ilvl w:val="0"/>
          <w:numId w:val="47"/>
        </w:numPr>
      </w:pPr>
      <w:r w:rsidRPr="00B4665F">
        <w:t>The Committee must convene an annual general meeting of the Association to be held within 5 months after the end of each financial year.</w:t>
      </w:r>
    </w:p>
    <w:p w14:paraId="12346B04" w14:textId="5FF182C9" w:rsidR="00B4665F" w:rsidRPr="00B4665F" w:rsidRDefault="00B4665F" w:rsidP="00586E2F">
      <w:pPr>
        <w:pStyle w:val="ListParagraph"/>
        <w:numPr>
          <w:ilvl w:val="0"/>
          <w:numId w:val="47"/>
        </w:numPr>
      </w:pPr>
      <w:r w:rsidRPr="00B4665F">
        <w:t xml:space="preserve">Despite </w:t>
      </w:r>
      <w:proofErr w:type="spellStart"/>
      <w:r w:rsidRPr="00B4665F">
        <w:t>subrule</w:t>
      </w:r>
      <w:proofErr w:type="spellEnd"/>
      <w:r w:rsidRPr="00B4665F">
        <w:t xml:space="preserve"> (1), the Association may hold its first annual general meeting at any time within 18 months after its incorporation.</w:t>
      </w:r>
    </w:p>
    <w:p w14:paraId="7FFA325E" w14:textId="7DA44A16" w:rsidR="00B4665F" w:rsidRPr="00B4665F" w:rsidRDefault="00B4665F" w:rsidP="00586E2F">
      <w:pPr>
        <w:pStyle w:val="ListParagraph"/>
        <w:numPr>
          <w:ilvl w:val="0"/>
          <w:numId w:val="47"/>
        </w:numPr>
      </w:pPr>
      <w:r w:rsidRPr="00B4665F">
        <w:t>The Committee may determine the date, time and place of the annual general meeting.</w:t>
      </w:r>
    </w:p>
    <w:p w14:paraId="3C6B5003" w14:textId="6851256C" w:rsidR="00B4665F" w:rsidRPr="00B4665F" w:rsidRDefault="00B4665F" w:rsidP="00586E2F">
      <w:pPr>
        <w:pStyle w:val="ListParagraph"/>
        <w:numPr>
          <w:ilvl w:val="0"/>
          <w:numId w:val="47"/>
        </w:numPr>
      </w:pPr>
      <w:r w:rsidRPr="00B4665F">
        <w:t>The ordinary business of the annual general meeting is as follows—</w:t>
      </w:r>
    </w:p>
    <w:p w14:paraId="7BE95356" w14:textId="74BAE2FA" w:rsidR="00B4665F" w:rsidRPr="00B4665F" w:rsidRDefault="00B4665F" w:rsidP="00586E2F">
      <w:pPr>
        <w:pStyle w:val="ListParagraph"/>
        <w:numPr>
          <w:ilvl w:val="0"/>
          <w:numId w:val="48"/>
        </w:numPr>
      </w:pPr>
      <w:r w:rsidRPr="00B4665F">
        <w:t>to confirm the minutes of the previous annual general meeting and of any special general meeting held since then;</w:t>
      </w:r>
    </w:p>
    <w:p w14:paraId="412EF8B0" w14:textId="688D2973" w:rsidR="00B4665F" w:rsidRPr="00B4665F" w:rsidRDefault="00B4665F" w:rsidP="00586E2F">
      <w:pPr>
        <w:pStyle w:val="ListParagraph"/>
        <w:numPr>
          <w:ilvl w:val="0"/>
          <w:numId w:val="48"/>
        </w:numPr>
      </w:pPr>
      <w:r w:rsidRPr="00B4665F">
        <w:t>to receive and consider—</w:t>
      </w:r>
    </w:p>
    <w:p w14:paraId="420747E3" w14:textId="6D8E9D11" w:rsidR="00B4665F" w:rsidRPr="00B4665F" w:rsidRDefault="00B4665F" w:rsidP="00A91E68">
      <w:pPr>
        <w:pStyle w:val="ListParagraph"/>
        <w:numPr>
          <w:ilvl w:val="0"/>
          <w:numId w:val="49"/>
        </w:numPr>
      </w:pPr>
      <w:r w:rsidRPr="00B4665F">
        <w:t>the annual report of the Committee on the activities of the Association during the preceding financial year; and</w:t>
      </w:r>
    </w:p>
    <w:p w14:paraId="2C5DA20A" w14:textId="6939CD2D" w:rsidR="00B4665F" w:rsidRPr="00B4665F" w:rsidRDefault="00B4665F" w:rsidP="00A91E68">
      <w:pPr>
        <w:pStyle w:val="ListParagraph"/>
        <w:numPr>
          <w:ilvl w:val="0"/>
          <w:numId w:val="49"/>
        </w:numPr>
      </w:pPr>
      <w:r w:rsidRPr="00B4665F">
        <w:t>the financial statements of the Association for the preceding financial year submitted by the Committee in accordance with Part 7 of the Act;</w:t>
      </w:r>
    </w:p>
    <w:p w14:paraId="1F1E138E" w14:textId="2619B4AE" w:rsidR="00B4665F" w:rsidRPr="00B4665F" w:rsidRDefault="00B4665F" w:rsidP="00586E2F">
      <w:pPr>
        <w:pStyle w:val="ListParagraph"/>
        <w:numPr>
          <w:ilvl w:val="0"/>
          <w:numId w:val="48"/>
        </w:numPr>
      </w:pPr>
      <w:r w:rsidRPr="00B4665F">
        <w:t>to elect the members of the Committee;</w:t>
      </w:r>
    </w:p>
    <w:p w14:paraId="5FE0F1B8" w14:textId="7F151B9D" w:rsidR="00B4665F" w:rsidRPr="00B4665F" w:rsidRDefault="00B4665F" w:rsidP="00586E2F">
      <w:pPr>
        <w:pStyle w:val="ListParagraph"/>
        <w:numPr>
          <w:ilvl w:val="0"/>
          <w:numId w:val="48"/>
        </w:numPr>
      </w:pPr>
      <w:proofErr w:type="gramStart"/>
      <w:r w:rsidRPr="00B4665F">
        <w:t>to</w:t>
      </w:r>
      <w:proofErr w:type="gramEnd"/>
      <w:r w:rsidRPr="00B4665F">
        <w:t xml:space="preserve"> confirm or vary the amounts (if any) of the annual subscription and joining fee.</w:t>
      </w:r>
    </w:p>
    <w:p w14:paraId="53A61674" w14:textId="77035A87" w:rsidR="00B4665F" w:rsidRPr="00B4665F" w:rsidRDefault="00B4665F" w:rsidP="00586E2F">
      <w:pPr>
        <w:pStyle w:val="ListParagraph"/>
        <w:numPr>
          <w:ilvl w:val="0"/>
          <w:numId w:val="47"/>
        </w:numPr>
      </w:pPr>
      <w:r w:rsidRPr="00B4665F">
        <w:t>The annual general meeting may also conduct any other business of which notice has been given in accordance with these Rules.</w:t>
      </w:r>
      <w:r w:rsidR="00586E2F">
        <w:br/>
      </w:r>
    </w:p>
    <w:p w14:paraId="2AABA04B" w14:textId="68E9C028" w:rsidR="00B4665F" w:rsidRPr="00B4665F" w:rsidRDefault="00B4665F" w:rsidP="00586E2F">
      <w:pPr>
        <w:pStyle w:val="Heading2"/>
      </w:pPr>
      <w:r w:rsidRPr="00B4665F">
        <w:tab/>
      </w:r>
      <w:bookmarkStart w:id="39" w:name="_Toc86949675"/>
      <w:r w:rsidRPr="00B4665F">
        <w:t>Special general meetings</w:t>
      </w:r>
      <w:bookmarkEnd w:id="39"/>
    </w:p>
    <w:p w14:paraId="153121E2" w14:textId="00A38B7D" w:rsidR="00B4665F" w:rsidRPr="00B4665F" w:rsidRDefault="00B4665F" w:rsidP="00A91E68">
      <w:pPr>
        <w:pStyle w:val="ListParagraph"/>
        <w:numPr>
          <w:ilvl w:val="0"/>
          <w:numId w:val="50"/>
        </w:numPr>
      </w:pPr>
      <w:r w:rsidRPr="00B4665F">
        <w:t>Any general meeting of the Association, other than an annual general meeting or a disciplinary appeal meeting, is a special general meeting.</w:t>
      </w:r>
    </w:p>
    <w:p w14:paraId="18ED9D44" w14:textId="5886ED05" w:rsidR="00B4665F" w:rsidRPr="00B4665F" w:rsidRDefault="00B4665F" w:rsidP="00A91E68">
      <w:pPr>
        <w:pStyle w:val="ListParagraph"/>
        <w:numPr>
          <w:ilvl w:val="0"/>
          <w:numId w:val="50"/>
        </w:numPr>
      </w:pPr>
      <w:r w:rsidRPr="00B4665F">
        <w:t>The Committee may convene a special general meeting whenever it thinks fit.</w:t>
      </w:r>
    </w:p>
    <w:p w14:paraId="6EB6FC16" w14:textId="6539696D" w:rsidR="00B4665F" w:rsidRPr="00B4665F" w:rsidRDefault="00B4665F" w:rsidP="00586E2F">
      <w:pPr>
        <w:pStyle w:val="ListParagraph"/>
        <w:numPr>
          <w:ilvl w:val="0"/>
          <w:numId w:val="46"/>
        </w:numPr>
      </w:pPr>
      <w:r w:rsidRPr="00B4665F">
        <w:t xml:space="preserve">No business other than that set out in the notice under rule </w:t>
      </w:r>
      <w:r w:rsidR="009701E0">
        <w:t>4.4</w:t>
      </w:r>
      <w:r w:rsidRPr="00B4665F">
        <w:t xml:space="preserve"> may be conducted at the meeting.</w:t>
      </w:r>
    </w:p>
    <w:p w14:paraId="7CF1D5A5" w14:textId="77777777" w:rsidR="00B4665F" w:rsidRPr="00B4665F" w:rsidRDefault="00B4665F" w:rsidP="00B4665F">
      <w:r w:rsidRPr="00B4665F">
        <w:t>.</w:t>
      </w:r>
    </w:p>
    <w:p w14:paraId="649E0C4E" w14:textId="76A7F413" w:rsidR="00B4665F" w:rsidRPr="00B4665F" w:rsidRDefault="00B4665F" w:rsidP="00586E2F">
      <w:pPr>
        <w:pStyle w:val="Heading2"/>
      </w:pPr>
      <w:r w:rsidRPr="00B4665F">
        <w:tab/>
      </w:r>
      <w:bookmarkStart w:id="40" w:name="_Toc86949676"/>
      <w:r w:rsidRPr="00B4665F">
        <w:t>Special general meeting held at request of members</w:t>
      </w:r>
      <w:bookmarkEnd w:id="40"/>
    </w:p>
    <w:p w14:paraId="22D76FFE" w14:textId="77777777" w:rsidR="00586E2F" w:rsidRDefault="00B4665F" w:rsidP="00A91E68">
      <w:pPr>
        <w:pStyle w:val="ListParagraph"/>
        <w:numPr>
          <w:ilvl w:val="0"/>
          <w:numId w:val="51"/>
        </w:numPr>
      </w:pPr>
      <w:r w:rsidRPr="00B4665F">
        <w:t xml:space="preserve">The Committee must convene a special general meeting if a request to do so is made in accordance with </w:t>
      </w:r>
      <w:proofErr w:type="spellStart"/>
      <w:r w:rsidRPr="00B4665F">
        <w:t>subrule</w:t>
      </w:r>
      <w:proofErr w:type="spellEnd"/>
      <w:r w:rsidRPr="00B4665F">
        <w:t xml:space="preserve"> (2) by at least 10% of the total number of members.</w:t>
      </w:r>
    </w:p>
    <w:p w14:paraId="3F2A2772" w14:textId="3DF031B9" w:rsidR="00B4665F" w:rsidRPr="00B4665F" w:rsidRDefault="00B4665F" w:rsidP="00A91E68">
      <w:pPr>
        <w:pStyle w:val="ListParagraph"/>
        <w:numPr>
          <w:ilvl w:val="0"/>
          <w:numId w:val="51"/>
        </w:numPr>
      </w:pPr>
      <w:r w:rsidRPr="00B4665F">
        <w:t>A request for a special general meeting must—</w:t>
      </w:r>
    </w:p>
    <w:p w14:paraId="4F380D11" w14:textId="48B383AA" w:rsidR="00B4665F" w:rsidRPr="00B4665F" w:rsidRDefault="00B4665F" w:rsidP="00A91E68">
      <w:pPr>
        <w:pStyle w:val="ListParagraph"/>
        <w:numPr>
          <w:ilvl w:val="0"/>
          <w:numId w:val="52"/>
        </w:numPr>
      </w:pPr>
      <w:r w:rsidRPr="00B4665F">
        <w:t>be in writing; and</w:t>
      </w:r>
    </w:p>
    <w:p w14:paraId="345A180C" w14:textId="3B5E5814" w:rsidR="00B4665F" w:rsidRPr="00B4665F" w:rsidRDefault="00B4665F" w:rsidP="00A91E68">
      <w:pPr>
        <w:pStyle w:val="ListParagraph"/>
        <w:numPr>
          <w:ilvl w:val="0"/>
          <w:numId w:val="52"/>
        </w:numPr>
      </w:pPr>
      <w:r w:rsidRPr="00B4665F">
        <w:t>state the business to be considered at the meeting and any resolutions to be proposed; and</w:t>
      </w:r>
    </w:p>
    <w:p w14:paraId="7F595A26" w14:textId="5FA0268B" w:rsidR="00B4665F" w:rsidRPr="00B4665F" w:rsidRDefault="00B4665F" w:rsidP="00A91E68">
      <w:pPr>
        <w:pStyle w:val="ListParagraph"/>
        <w:numPr>
          <w:ilvl w:val="0"/>
          <w:numId w:val="52"/>
        </w:numPr>
      </w:pPr>
      <w:r w:rsidRPr="00B4665F">
        <w:t xml:space="preserve">include the names and signatures of the members requesting the meeting; and </w:t>
      </w:r>
    </w:p>
    <w:p w14:paraId="21E4632F" w14:textId="1573EA76" w:rsidR="00B4665F" w:rsidRPr="00B4665F" w:rsidRDefault="00B4665F" w:rsidP="00A91E68">
      <w:pPr>
        <w:pStyle w:val="ListParagraph"/>
        <w:numPr>
          <w:ilvl w:val="0"/>
          <w:numId w:val="52"/>
        </w:numPr>
      </w:pPr>
      <w:proofErr w:type="gramStart"/>
      <w:r w:rsidRPr="00B4665F">
        <w:t>be</w:t>
      </w:r>
      <w:proofErr w:type="gramEnd"/>
      <w:r w:rsidRPr="00B4665F">
        <w:t xml:space="preserve"> given to the Secretary.</w:t>
      </w:r>
    </w:p>
    <w:p w14:paraId="51BDD3D2" w14:textId="32CEBF77" w:rsidR="00B4665F" w:rsidRPr="00B4665F" w:rsidRDefault="00B4665F" w:rsidP="00A91E68">
      <w:pPr>
        <w:pStyle w:val="ListParagraph"/>
        <w:numPr>
          <w:ilvl w:val="0"/>
          <w:numId w:val="51"/>
        </w:numPr>
      </w:pPr>
      <w:r w:rsidRPr="00B4665F">
        <w:t>If the Committee does not convene a special general meeting within one month after the date on which the request is made, the members making the request (or any of them) may convene the special general meeting.</w:t>
      </w:r>
    </w:p>
    <w:p w14:paraId="7A73FFA5" w14:textId="3F4016CB" w:rsidR="00B4665F" w:rsidRPr="00B4665F" w:rsidRDefault="00B4665F" w:rsidP="00A91E68">
      <w:pPr>
        <w:pStyle w:val="ListParagraph"/>
        <w:numPr>
          <w:ilvl w:val="0"/>
          <w:numId w:val="51"/>
        </w:numPr>
      </w:pPr>
      <w:r w:rsidRPr="00B4665F">
        <w:t xml:space="preserve">A special general meeting convened by members under </w:t>
      </w:r>
      <w:proofErr w:type="spellStart"/>
      <w:r w:rsidRPr="00B4665F">
        <w:t>subrule</w:t>
      </w:r>
      <w:proofErr w:type="spellEnd"/>
      <w:r w:rsidRPr="00B4665F">
        <w:t xml:space="preserve"> (3)—</w:t>
      </w:r>
    </w:p>
    <w:p w14:paraId="4F234D68" w14:textId="421374BC" w:rsidR="00B4665F" w:rsidRPr="00B4665F" w:rsidRDefault="00B4665F" w:rsidP="00A91E68">
      <w:pPr>
        <w:pStyle w:val="ListParagraph"/>
        <w:numPr>
          <w:ilvl w:val="0"/>
          <w:numId w:val="53"/>
        </w:numPr>
      </w:pPr>
      <w:r w:rsidRPr="00B4665F">
        <w:t>must be held within 3 months after the date on which the original request was made; and</w:t>
      </w:r>
    </w:p>
    <w:p w14:paraId="185D8159" w14:textId="62CCF0D8" w:rsidR="00B4665F" w:rsidRPr="00B4665F" w:rsidRDefault="00B4665F" w:rsidP="00A91E68">
      <w:pPr>
        <w:pStyle w:val="ListParagraph"/>
        <w:numPr>
          <w:ilvl w:val="0"/>
          <w:numId w:val="53"/>
        </w:numPr>
      </w:pPr>
      <w:proofErr w:type="gramStart"/>
      <w:r w:rsidRPr="00B4665F">
        <w:t>may</w:t>
      </w:r>
      <w:proofErr w:type="gramEnd"/>
      <w:r w:rsidRPr="00B4665F">
        <w:t xml:space="preserve"> only consider the business stated in that request.</w:t>
      </w:r>
    </w:p>
    <w:p w14:paraId="563802C1" w14:textId="3FC64173" w:rsidR="00B4665F" w:rsidRPr="00B4665F" w:rsidRDefault="00B4665F" w:rsidP="00A91E68">
      <w:pPr>
        <w:pStyle w:val="ListParagraph"/>
        <w:numPr>
          <w:ilvl w:val="0"/>
          <w:numId w:val="51"/>
        </w:numPr>
      </w:pPr>
      <w:r w:rsidRPr="00B4665F">
        <w:t xml:space="preserve">The Association must reimburse all reasonable expenses incurred by the members convening a special general meeting under </w:t>
      </w:r>
      <w:proofErr w:type="spellStart"/>
      <w:r w:rsidRPr="00B4665F">
        <w:t>subrule</w:t>
      </w:r>
      <w:proofErr w:type="spellEnd"/>
      <w:r w:rsidRPr="00B4665F">
        <w:t xml:space="preserve"> (3).</w:t>
      </w:r>
    </w:p>
    <w:p w14:paraId="3DCE94A2" w14:textId="16BFF044" w:rsidR="00B4665F" w:rsidRPr="00B4665F" w:rsidRDefault="00B4665F" w:rsidP="00586E2F">
      <w:pPr>
        <w:pStyle w:val="Heading2"/>
      </w:pPr>
      <w:r w:rsidRPr="00B4665F">
        <w:lastRenderedPageBreak/>
        <w:tab/>
      </w:r>
      <w:bookmarkStart w:id="41" w:name="_Toc86949677"/>
      <w:r w:rsidRPr="00B4665F">
        <w:t>Notice of general meetings</w:t>
      </w:r>
      <w:bookmarkEnd w:id="41"/>
    </w:p>
    <w:p w14:paraId="354BD8E6" w14:textId="2088A121" w:rsidR="00586E2F" w:rsidRDefault="00B4665F" w:rsidP="00A91E68">
      <w:pPr>
        <w:pStyle w:val="ListParagraph"/>
        <w:numPr>
          <w:ilvl w:val="0"/>
          <w:numId w:val="55"/>
        </w:numPr>
      </w:pPr>
      <w:r w:rsidRPr="00B4665F">
        <w:t xml:space="preserve">The Secretary (or, in the case of a special general meeting convened under rule </w:t>
      </w:r>
      <w:r w:rsidR="009701E0">
        <w:t>4.3</w:t>
      </w:r>
      <w:r w:rsidRPr="00B4665F">
        <w:t>(3), the members convening the meeting) must give to each member of the Association—</w:t>
      </w:r>
    </w:p>
    <w:p w14:paraId="3FAE7372" w14:textId="77777777" w:rsidR="00586E2F" w:rsidRDefault="00B4665F" w:rsidP="00A91E68">
      <w:pPr>
        <w:pStyle w:val="ListParagraph"/>
        <w:numPr>
          <w:ilvl w:val="1"/>
          <w:numId w:val="55"/>
        </w:numPr>
      </w:pPr>
      <w:r w:rsidRPr="00B4665F">
        <w:t>at least 21 days' notice of a general meeting if a special resolution is to be proposed at the meeting; or</w:t>
      </w:r>
    </w:p>
    <w:p w14:paraId="538ED354" w14:textId="2AD28DE1" w:rsidR="00B4665F" w:rsidRPr="00B4665F" w:rsidRDefault="00B4665F" w:rsidP="00A91E68">
      <w:pPr>
        <w:pStyle w:val="ListParagraph"/>
        <w:numPr>
          <w:ilvl w:val="1"/>
          <w:numId w:val="55"/>
        </w:numPr>
      </w:pPr>
      <w:proofErr w:type="gramStart"/>
      <w:r w:rsidRPr="00B4665F">
        <w:t>at</w:t>
      </w:r>
      <w:proofErr w:type="gramEnd"/>
      <w:r w:rsidRPr="00B4665F">
        <w:t xml:space="preserve"> least 14 days' notice of a general meeting in any other case.</w:t>
      </w:r>
    </w:p>
    <w:p w14:paraId="294E22BF" w14:textId="4433CE01" w:rsidR="00B4665F" w:rsidRPr="00B4665F" w:rsidRDefault="00B4665F" w:rsidP="00A91E68">
      <w:pPr>
        <w:pStyle w:val="ListParagraph"/>
        <w:numPr>
          <w:ilvl w:val="0"/>
          <w:numId w:val="55"/>
        </w:numPr>
      </w:pPr>
      <w:r w:rsidRPr="00B4665F">
        <w:t>The notice must—</w:t>
      </w:r>
    </w:p>
    <w:p w14:paraId="3597BC13" w14:textId="3F384D63" w:rsidR="00B4665F" w:rsidRPr="00B4665F" w:rsidRDefault="00B4665F" w:rsidP="00A91E68">
      <w:pPr>
        <w:pStyle w:val="ListParagraph"/>
        <w:numPr>
          <w:ilvl w:val="0"/>
          <w:numId w:val="54"/>
        </w:numPr>
      </w:pPr>
      <w:r w:rsidRPr="00B4665F">
        <w:t>specify the date, time and place of the meeting; and</w:t>
      </w:r>
    </w:p>
    <w:p w14:paraId="1916F1B5" w14:textId="1EC8A06E" w:rsidR="00B4665F" w:rsidRPr="00B4665F" w:rsidRDefault="00B4665F" w:rsidP="00A91E68">
      <w:pPr>
        <w:pStyle w:val="ListParagraph"/>
        <w:numPr>
          <w:ilvl w:val="0"/>
          <w:numId w:val="54"/>
        </w:numPr>
      </w:pPr>
      <w:r w:rsidRPr="00B4665F">
        <w:t>indicate the general nature of each item of business to be considered at the meeting; and</w:t>
      </w:r>
    </w:p>
    <w:p w14:paraId="20436733" w14:textId="551DBAF7" w:rsidR="00B4665F" w:rsidRPr="00B4665F" w:rsidRDefault="00B4665F" w:rsidP="00A91E68">
      <w:pPr>
        <w:pStyle w:val="ListParagraph"/>
        <w:numPr>
          <w:ilvl w:val="0"/>
          <w:numId w:val="54"/>
        </w:numPr>
      </w:pPr>
      <w:r w:rsidRPr="00B4665F">
        <w:t>if a special resolution is to be proposed—</w:t>
      </w:r>
    </w:p>
    <w:p w14:paraId="54DADD14" w14:textId="2D67EC79" w:rsidR="00B4665F" w:rsidRPr="00B4665F" w:rsidRDefault="00B4665F" w:rsidP="00A91E68">
      <w:pPr>
        <w:pStyle w:val="ListParagraph"/>
        <w:numPr>
          <w:ilvl w:val="0"/>
          <w:numId w:val="56"/>
        </w:numPr>
      </w:pPr>
      <w:r w:rsidRPr="00B4665F">
        <w:t>state in full the proposed resolution; and</w:t>
      </w:r>
    </w:p>
    <w:p w14:paraId="6B602207" w14:textId="76168C6A" w:rsidR="00B4665F" w:rsidRPr="00B4665F" w:rsidRDefault="00B4665F" w:rsidP="00A91E68">
      <w:pPr>
        <w:pStyle w:val="ListParagraph"/>
        <w:numPr>
          <w:ilvl w:val="0"/>
          <w:numId w:val="56"/>
        </w:numPr>
      </w:pPr>
      <w:r w:rsidRPr="00B4665F">
        <w:t>state the intention to propose the resolution as a special resolution; and</w:t>
      </w:r>
    </w:p>
    <w:p w14:paraId="6206579C" w14:textId="08D72C0E" w:rsidR="00B4665F" w:rsidRPr="00B4665F" w:rsidRDefault="00B4665F" w:rsidP="00A91E68">
      <w:pPr>
        <w:pStyle w:val="ListParagraph"/>
        <w:numPr>
          <w:ilvl w:val="0"/>
          <w:numId w:val="54"/>
        </w:numPr>
      </w:pPr>
      <w:proofErr w:type="gramStart"/>
      <w:r w:rsidRPr="00B4665F">
        <w:t>comply</w:t>
      </w:r>
      <w:proofErr w:type="gramEnd"/>
      <w:r w:rsidRPr="00B4665F">
        <w:t xml:space="preserve"> with rule </w:t>
      </w:r>
      <w:r w:rsidR="009701E0">
        <w:t>4.5</w:t>
      </w:r>
      <w:r w:rsidRPr="00B4665F">
        <w:t>(5).</w:t>
      </w:r>
    </w:p>
    <w:p w14:paraId="285BD942" w14:textId="026707A4" w:rsidR="00B4665F" w:rsidRPr="00B4665F" w:rsidRDefault="00B4665F" w:rsidP="00A91E68">
      <w:pPr>
        <w:pStyle w:val="ListParagraph"/>
        <w:numPr>
          <w:ilvl w:val="0"/>
          <w:numId w:val="55"/>
        </w:numPr>
      </w:pPr>
      <w:r w:rsidRPr="00B4665F">
        <w:t>This rule does not apply to a disciplinary appeal meeting.</w:t>
      </w:r>
    </w:p>
    <w:p w14:paraId="66AA8DCB" w14:textId="7D758876" w:rsidR="00B4665F" w:rsidRPr="00B4665F" w:rsidRDefault="00B4665F" w:rsidP="003C6912">
      <w:pPr>
        <w:pStyle w:val="Heading2"/>
      </w:pPr>
      <w:r w:rsidRPr="00B4665F">
        <w:tab/>
      </w:r>
      <w:bookmarkStart w:id="42" w:name="_Toc86949678"/>
      <w:r w:rsidRPr="00B4665F">
        <w:t>Proxies</w:t>
      </w:r>
      <w:bookmarkEnd w:id="42"/>
    </w:p>
    <w:p w14:paraId="380E9643" w14:textId="7A98B75D" w:rsidR="00B4665F" w:rsidRPr="00B4665F" w:rsidRDefault="00B4665F" w:rsidP="00A91E68">
      <w:pPr>
        <w:pStyle w:val="ListParagraph"/>
        <w:numPr>
          <w:ilvl w:val="0"/>
          <w:numId w:val="57"/>
        </w:numPr>
      </w:pPr>
      <w:r w:rsidRPr="00B4665F">
        <w:t xml:space="preserve">A member may appoint another member as his or her proxy to vote and speak on his or her behalf at a general meeting other than at a disciplinary appeal meeting. </w:t>
      </w:r>
    </w:p>
    <w:p w14:paraId="22A7694D" w14:textId="528D5191" w:rsidR="00B4665F" w:rsidRPr="00B4665F" w:rsidRDefault="00B4665F" w:rsidP="00A91E68">
      <w:pPr>
        <w:pStyle w:val="ListParagraph"/>
        <w:numPr>
          <w:ilvl w:val="0"/>
          <w:numId w:val="57"/>
        </w:numPr>
      </w:pPr>
      <w:r w:rsidRPr="00B4665F">
        <w:t>The appointment of a proxy must be in writing and signed by the member making the appointment.</w:t>
      </w:r>
    </w:p>
    <w:p w14:paraId="0B7F641A" w14:textId="0FC66CDB" w:rsidR="00B4665F" w:rsidRPr="00B4665F" w:rsidRDefault="00B4665F" w:rsidP="003C6912">
      <w:pPr>
        <w:pStyle w:val="ListParagraph"/>
        <w:numPr>
          <w:ilvl w:val="0"/>
          <w:numId w:val="46"/>
        </w:numPr>
      </w:pPr>
      <w:r w:rsidRPr="00B4665F">
        <w:t>The member appointing the proxy may give specific directions as to how the proxy is to vote on his or her behalf, otherwise the proxy may vote on behalf of the member in any matter as he or she sees fit.</w:t>
      </w:r>
    </w:p>
    <w:p w14:paraId="312FE49B" w14:textId="6B8A2A1A" w:rsidR="00B4665F" w:rsidRPr="00B4665F" w:rsidRDefault="00B4665F" w:rsidP="003C6912">
      <w:pPr>
        <w:pStyle w:val="ListParagraph"/>
        <w:numPr>
          <w:ilvl w:val="0"/>
          <w:numId w:val="46"/>
        </w:numPr>
      </w:pPr>
      <w:r w:rsidRPr="00B4665F">
        <w:t>If the Committee has approved a form for the appointment of a proxy, the member may use any other form that clearly identifies the person appointed as the member's proxy and that has been signed by the member.</w:t>
      </w:r>
    </w:p>
    <w:p w14:paraId="1561D9C4" w14:textId="1CCB63E1" w:rsidR="00B4665F" w:rsidRPr="00B4665F" w:rsidRDefault="00B4665F" w:rsidP="003C6912">
      <w:pPr>
        <w:pStyle w:val="ListParagraph"/>
        <w:numPr>
          <w:ilvl w:val="0"/>
          <w:numId w:val="46"/>
        </w:numPr>
      </w:pPr>
      <w:r w:rsidRPr="00B4665F">
        <w:t xml:space="preserve">Notice of a general meeting given to a member under rule </w:t>
      </w:r>
      <w:r w:rsidR="009701E0">
        <w:t>4.4</w:t>
      </w:r>
      <w:r w:rsidRPr="00B4665F">
        <w:t xml:space="preserve"> must—</w:t>
      </w:r>
    </w:p>
    <w:p w14:paraId="65EBE44E" w14:textId="02262358" w:rsidR="00B4665F" w:rsidRPr="00B4665F" w:rsidRDefault="00B4665F" w:rsidP="00A91E68">
      <w:pPr>
        <w:pStyle w:val="ListParagraph"/>
        <w:numPr>
          <w:ilvl w:val="0"/>
          <w:numId w:val="54"/>
        </w:numPr>
      </w:pPr>
      <w:r w:rsidRPr="00B4665F">
        <w:t>state that the member may appoint another member as a proxy for the meeting; and</w:t>
      </w:r>
    </w:p>
    <w:p w14:paraId="25A275B4" w14:textId="01A4B7CC" w:rsidR="00B4665F" w:rsidRPr="00B4665F" w:rsidRDefault="00B4665F" w:rsidP="00A91E68">
      <w:pPr>
        <w:pStyle w:val="ListParagraph"/>
        <w:numPr>
          <w:ilvl w:val="0"/>
          <w:numId w:val="54"/>
        </w:numPr>
      </w:pPr>
      <w:proofErr w:type="gramStart"/>
      <w:r w:rsidRPr="00B4665F">
        <w:t>include</w:t>
      </w:r>
      <w:proofErr w:type="gramEnd"/>
      <w:r w:rsidRPr="00B4665F">
        <w:t xml:space="preserve"> a copy of any form that the Committee has approved for the appointment of a proxy.</w:t>
      </w:r>
    </w:p>
    <w:p w14:paraId="648A4D69" w14:textId="469A3831" w:rsidR="00B4665F" w:rsidRPr="00B4665F" w:rsidRDefault="00B4665F" w:rsidP="003C6912">
      <w:pPr>
        <w:pStyle w:val="ListParagraph"/>
        <w:numPr>
          <w:ilvl w:val="0"/>
          <w:numId w:val="46"/>
        </w:numPr>
      </w:pPr>
      <w:r w:rsidRPr="00B4665F">
        <w:t>A form appointing a proxy must be given to the Chairperson of the meeting before or at the commencement of the meeting.</w:t>
      </w:r>
    </w:p>
    <w:p w14:paraId="28C898E0" w14:textId="1D082010" w:rsidR="00B4665F" w:rsidRPr="00B4665F" w:rsidRDefault="00B4665F" w:rsidP="003C6912">
      <w:pPr>
        <w:pStyle w:val="ListParagraph"/>
        <w:numPr>
          <w:ilvl w:val="0"/>
          <w:numId w:val="46"/>
        </w:numPr>
      </w:pPr>
      <w:r w:rsidRPr="00B4665F">
        <w:t>A form appointing a proxy sent by post or electronically is of no effect unless it is received by the Association no later than 24 hours before the commencement of the meeting.</w:t>
      </w:r>
    </w:p>
    <w:p w14:paraId="329D9A26" w14:textId="0F8C2AE8" w:rsidR="00B4665F" w:rsidRPr="00B4665F" w:rsidRDefault="00B4665F" w:rsidP="003C6912">
      <w:pPr>
        <w:pStyle w:val="Heading2"/>
      </w:pPr>
      <w:r w:rsidRPr="00B4665F">
        <w:tab/>
      </w:r>
      <w:bookmarkStart w:id="43" w:name="_Toc86949679"/>
      <w:r w:rsidRPr="00B4665F">
        <w:t>Use of technology</w:t>
      </w:r>
      <w:bookmarkEnd w:id="43"/>
    </w:p>
    <w:p w14:paraId="632F764D" w14:textId="0F79DE1F" w:rsidR="00B4665F" w:rsidRPr="00B4665F" w:rsidRDefault="00B4665F" w:rsidP="00A91E68">
      <w:pPr>
        <w:pStyle w:val="ListParagraph"/>
        <w:numPr>
          <w:ilvl w:val="0"/>
          <w:numId w:val="58"/>
        </w:numPr>
      </w:pPr>
      <w:r w:rsidRPr="00B4665F">
        <w:t>A member not physically present at a general meeting may be permitted to participate in the meeting by the use of technology that allows that member and the members present at the meeting to clearly and simultaneously communicate with each other.</w:t>
      </w:r>
    </w:p>
    <w:p w14:paraId="2EDA414A" w14:textId="73A44BB0" w:rsidR="00B4665F" w:rsidRPr="00B4665F" w:rsidRDefault="00B4665F" w:rsidP="00A91E68">
      <w:pPr>
        <w:pStyle w:val="ListParagraph"/>
        <w:numPr>
          <w:ilvl w:val="0"/>
          <w:numId w:val="58"/>
        </w:numPr>
      </w:pPr>
      <w:r w:rsidRPr="00B4665F">
        <w:t xml:space="preserve">For the purposes of this Part, a member participating in a general meeting as permitted under </w:t>
      </w:r>
      <w:proofErr w:type="spellStart"/>
      <w:r w:rsidRPr="00B4665F">
        <w:t>subrule</w:t>
      </w:r>
      <w:proofErr w:type="spellEnd"/>
      <w:r w:rsidRPr="00B4665F">
        <w:t xml:space="preserve"> (1) is taken to be present at the meeting and, if the member votes at the meeting, is taken to have voted in person.</w:t>
      </w:r>
    </w:p>
    <w:p w14:paraId="06077B25" w14:textId="435F94BE" w:rsidR="00B4665F" w:rsidRPr="00B4665F" w:rsidRDefault="00B4665F" w:rsidP="003C6912">
      <w:pPr>
        <w:pStyle w:val="Heading2"/>
      </w:pPr>
      <w:r w:rsidRPr="00B4665F">
        <w:tab/>
      </w:r>
      <w:bookmarkStart w:id="44" w:name="_Toc86949680"/>
      <w:r w:rsidRPr="00B4665F">
        <w:t>Quorum at general meetings</w:t>
      </w:r>
      <w:bookmarkEnd w:id="44"/>
    </w:p>
    <w:p w14:paraId="680BE3F3" w14:textId="29C73C4E" w:rsidR="00B4665F" w:rsidRPr="00B4665F" w:rsidRDefault="00B4665F" w:rsidP="00A91E68">
      <w:pPr>
        <w:pStyle w:val="ListParagraph"/>
        <w:numPr>
          <w:ilvl w:val="0"/>
          <w:numId w:val="59"/>
        </w:numPr>
      </w:pPr>
      <w:r w:rsidRPr="00B4665F">
        <w:t>No business may be conducted at a general meeting unless a quorum of members is present.</w:t>
      </w:r>
    </w:p>
    <w:p w14:paraId="2B34D33F" w14:textId="73AC6DB5" w:rsidR="00B4665F" w:rsidRPr="00B4665F" w:rsidRDefault="00B4665F" w:rsidP="00A91E68">
      <w:pPr>
        <w:pStyle w:val="ListParagraph"/>
        <w:numPr>
          <w:ilvl w:val="0"/>
          <w:numId w:val="59"/>
        </w:numPr>
      </w:pPr>
      <w:r w:rsidRPr="00B4665F">
        <w:lastRenderedPageBreak/>
        <w:t xml:space="preserve">The quorum for a general meeting is the presence (physically, by proxy or as allowed under rule </w:t>
      </w:r>
      <w:r w:rsidR="009701E0">
        <w:t>4.6</w:t>
      </w:r>
      <w:r w:rsidRPr="00B4665F">
        <w:t>) of 10% of the members entitled to vote or 20 members.</w:t>
      </w:r>
    </w:p>
    <w:p w14:paraId="2498D5EE" w14:textId="0351152E" w:rsidR="00B4665F" w:rsidRPr="00B4665F" w:rsidRDefault="00B4665F" w:rsidP="00A91E68">
      <w:pPr>
        <w:pStyle w:val="ListParagraph"/>
        <w:numPr>
          <w:ilvl w:val="0"/>
          <w:numId w:val="59"/>
        </w:numPr>
      </w:pPr>
      <w:r w:rsidRPr="00B4665F">
        <w:t>If a quorum is not present within 30 minutes after the notified commencement time of a general meeting—</w:t>
      </w:r>
    </w:p>
    <w:p w14:paraId="1653CE3A" w14:textId="5ACC5091" w:rsidR="00B4665F" w:rsidRPr="00B4665F" w:rsidRDefault="00B4665F" w:rsidP="003C6912">
      <w:pPr>
        <w:pStyle w:val="ListParagraph"/>
        <w:numPr>
          <w:ilvl w:val="1"/>
          <w:numId w:val="46"/>
        </w:numPr>
      </w:pPr>
      <w:r w:rsidRPr="00B4665F">
        <w:t>in the case of a meeting convened by, or at the request of, members under rule</w:t>
      </w:r>
      <w:r w:rsidR="00333FAC">
        <w:t xml:space="preserve"> 4.</w:t>
      </w:r>
      <w:r w:rsidRPr="00B4665F">
        <w:t>3—the meeting must be dissolved;</w:t>
      </w:r>
    </w:p>
    <w:p w14:paraId="281B347B" w14:textId="10E27FAC" w:rsidR="00B4665F" w:rsidRPr="00B4665F" w:rsidRDefault="00B4665F" w:rsidP="003C6912">
      <w:pPr>
        <w:pStyle w:val="ListParagraph"/>
        <w:numPr>
          <w:ilvl w:val="1"/>
          <w:numId w:val="46"/>
        </w:numPr>
      </w:pPr>
      <w:r w:rsidRPr="00B4665F">
        <w:t>in any other case—</w:t>
      </w:r>
    </w:p>
    <w:p w14:paraId="6118024D" w14:textId="77777777" w:rsidR="003C6912" w:rsidRDefault="00B4665F" w:rsidP="00A91E68">
      <w:pPr>
        <w:pStyle w:val="ListParagraph"/>
        <w:numPr>
          <w:ilvl w:val="0"/>
          <w:numId w:val="60"/>
        </w:numPr>
      </w:pPr>
      <w:r w:rsidRPr="00B4665F">
        <w:t>the meeting must be adjourned to a date not more than 21 days after the adjournment; and</w:t>
      </w:r>
    </w:p>
    <w:p w14:paraId="739B5FA6" w14:textId="711D2D65" w:rsidR="00B4665F" w:rsidRPr="00B4665F" w:rsidRDefault="00B4665F" w:rsidP="00A91E68">
      <w:pPr>
        <w:pStyle w:val="ListParagraph"/>
        <w:numPr>
          <w:ilvl w:val="0"/>
          <w:numId w:val="60"/>
        </w:numPr>
      </w:pPr>
      <w:proofErr w:type="gramStart"/>
      <w:r w:rsidRPr="00B4665F">
        <w:t>notice</w:t>
      </w:r>
      <w:proofErr w:type="gramEnd"/>
      <w:r w:rsidRPr="00B4665F">
        <w:t xml:space="preserve"> of the date, time and place to which the meeting is adjourned must be given at the meeting and confirmed by written notice given to all members as soon as practicable after the meeting.</w:t>
      </w:r>
    </w:p>
    <w:p w14:paraId="2AB15FE9" w14:textId="2B11C06D" w:rsidR="00B4665F" w:rsidRPr="00B4665F" w:rsidRDefault="00B4665F" w:rsidP="00A91E68">
      <w:pPr>
        <w:pStyle w:val="ListParagraph"/>
        <w:numPr>
          <w:ilvl w:val="0"/>
          <w:numId w:val="59"/>
        </w:numPr>
      </w:pPr>
      <w:r w:rsidRPr="00B4665F">
        <w:t xml:space="preserve">If a quorum is not present within 30 minutes after the time to which a general meeting has been adjourned under </w:t>
      </w:r>
      <w:proofErr w:type="spellStart"/>
      <w:r w:rsidRPr="00B4665F">
        <w:t>subrule</w:t>
      </w:r>
      <w:proofErr w:type="spellEnd"/>
      <w:r w:rsidRPr="00B4665F">
        <w:t xml:space="preserve"> (3)(b), the members present at the meeting (if not fewer than 3) may proceed with the business of the meeting as if a quorum were present.</w:t>
      </w:r>
    </w:p>
    <w:p w14:paraId="71B94A2E" w14:textId="6BDF8E00" w:rsidR="00B4665F" w:rsidRPr="00B4665F" w:rsidRDefault="00B4665F" w:rsidP="00A4279C">
      <w:pPr>
        <w:pStyle w:val="Heading2"/>
      </w:pPr>
      <w:r w:rsidRPr="00B4665F">
        <w:tab/>
      </w:r>
      <w:bookmarkStart w:id="45" w:name="_Toc86949681"/>
      <w:r w:rsidRPr="00B4665F">
        <w:t>Adjournment of general meeting</w:t>
      </w:r>
      <w:bookmarkEnd w:id="45"/>
    </w:p>
    <w:p w14:paraId="6C5FAD10" w14:textId="67F378A1" w:rsidR="00B4665F" w:rsidRPr="00B4665F" w:rsidRDefault="00B4665F" w:rsidP="00A91E68">
      <w:pPr>
        <w:pStyle w:val="ListParagraph"/>
        <w:numPr>
          <w:ilvl w:val="0"/>
          <w:numId w:val="61"/>
        </w:numPr>
      </w:pPr>
      <w:r w:rsidRPr="00B4665F">
        <w:t>The Chairperson of a general meeting at which a quorum is present may, with the consent of a majority of members present at the meeting, adjourn the meeting to another time at the same place or at another place.</w:t>
      </w:r>
    </w:p>
    <w:p w14:paraId="2D7F1D73" w14:textId="2250630E" w:rsidR="00B4665F" w:rsidRPr="00B4665F" w:rsidRDefault="00B4665F" w:rsidP="00A91E68">
      <w:pPr>
        <w:pStyle w:val="ListParagraph"/>
        <w:numPr>
          <w:ilvl w:val="0"/>
          <w:numId w:val="61"/>
        </w:numPr>
      </w:pPr>
      <w:r w:rsidRPr="00B4665F">
        <w:t xml:space="preserve">Without limiting </w:t>
      </w:r>
      <w:proofErr w:type="spellStart"/>
      <w:r w:rsidRPr="00B4665F">
        <w:t>subrule</w:t>
      </w:r>
      <w:proofErr w:type="spellEnd"/>
      <w:r w:rsidRPr="00B4665F">
        <w:t xml:space="preserve"> (1), a meeting may be adjourned—</w:t>
      </w:r>
    </w:p>
    <w:p w14:paraId="00998824" w14:textId="29F2A9EC" w:rsidR="00B4665F" w:rsidRPr="00B4665F" w:rsidRDefault="00B4665F" w:rsidP="00A91E68">
      <w:pPr>
        <w:pStyle w:val="ListParagraph"/>
        <w:numPr>
          <w:ilvl w:val="1"/>
          <w:numId w:val="57"/>
        </w:numPr>
      </w:pPr>
      <w:r w:rsidRPr="00B4665F">
        <w:t>if there is insufficient time to deal with the business at hand; or</w:t>
      </w:r>
    </w:p>
    <w:p w14:paraId="1D088BDF" w14:textId="34B52E59" w:rsidR="00B4665F" w:rsidRPr="00B4665F" w:rsidRDefault="00B4665F" w:rsidP="00A91E68">
      <w:pPr>
        <w:pStyle w:val="ListParagraph"/>
        <w:numPr>
          <w:ilvl w:val="1"/>
          <w:numId w:val="57"/>
        </w:numPr>
      </w:pPr>
      <w:proofErr w:type="gramStart"/>
      <w:r w:rsidRPr="00B4665F">
        <w:t>to</w:t>
      </w:r>
      <w:proofErr w:type="gramEnd"/>
      <w:r w:rsidRPr="00B4665F">
        <w:t xml:space="preserve"> give the members more time to consider an item of business.</w:t>
      </w:r>
    </w:p>
    <w:p w14:paraId="6BEAA5BA" w14:textId="316367EF" w:rsidR="00B4665F" w:rsidRPr="00B4665F" w:rsidRDefault="00B4665F" w:rsidP="00A91E68">
      <w:pPr>
        <w:pStyle w:val="ListParagraph"/>
        <w:numPr>
          <w:ilvl w:val="0"/>
          <w:numId w:val="61"/>
        </w:numPr>
      </w:pPr>
      <w:r w:rsidRPr="00B4665F">
        <w:t>No business may be conducted on the resumption of an adjourned meeting other than the business that remained unfinished when the meeting was adjourned.</w:t>
      </w:r>
    </w:p>
    <w:p w14:paraId="23E4D35C" w14:textId="2D6D6A43" w:rsidR="00B4665F" w:rsidRPr="00B4665F" w:rsidRDefault="00B4665F" w:rsidP="00A91E68">
      <w:pPr>
        <w:pStyle w:val="ListParagraph"/>
        <w:numPr>
          <w:ilvl w:val="0"/>
          <w:numId w:val="61"/>
        </w:numPr>
      </w:pPr>
      <w:r w:rsidRPr="00B4665F">
        <w:t xml:space="preserve">Notice of the adjournment of a meeting under this rule is not required unless the meeting is adjourned for 14 days or more, in which case notice of the meeting must be given in accordance with rule </w:t>
      </w:r>
      <w:r w:rsidR="00333FAC">
        <w:t>4.4</w:t>
      </w:r>
      <w:r w:rsidRPr="00B4665F">
        <w:t>.</w:t>
      </w:r>
    </w:p>
    <w:p w14:paraId="1C8D392E" w14:textId="055F0F86" w:rsidR="00B4665F" w:rsidRPr="00B4665F" w:rsidRDefault="00B4665F" w:rsidP="00A4279C">
      <w:pPr>
        <w:pStyle w:val="Heading2"/>
      </w:pPr>
      <w:r w:rsidRPr="00B4665F">
        <w:tab/>
      </w:r>
      <w:bookmarkStart w:id="46" w:name="_Toc86949682"/>
      <w:r w:rsidRPr="00B4665F">
        <w:t>Voting at general meeting</w:t>
      </w:r>
      <w:bookmarkEnd w:id="46"/>
    </w:p>
    <w:p w14:paraId="70D75B7F" w14:textId="64265642" w:rsidR="00B4665F" w:rsidRPr="00B4665F" w:rsidRDefault="00B4665F" w:rsidP="00A91E68">
      <w:pPr>
        <w:pStyle w:val="ListParagraph"/>
        <w:numPr>
          <w:ilvl w:val="0"/>
          <w:numId w:val="62"/>
        </w:numPr>
      </w:pPr>
      <w:r w:rsidRPr="00B4665F">
        <w:t>On any question arising at a general meeting—</w:t>
      </w:r>
    </w:p>
    <w:p w14:paraId="10DE0369" w14:textId="417013CF" w:rsidR="00B4665F" w:rsidRPr="00B4665F" w:rsidRDefault="00B4665F" w:rsidP="00A91E68">
      <w:pPr>
        <w:pStyle w:val="ListParagraph"/>
        <w:numPr>
          <w:ilvl w:val="1"/>
          <w:numId w:val="55"/>
        </w:numPr>
      </w:pPr>
      <w:r w:rsidRPr="00B4665F">
        <w:t xml:space="preserve">subject to </w:t>
      </w:r>
      <w:proofErr w:type="spellStart"/>
      <w:r w:rsidRPr="00B4665F">
        <w:t>subrule</w:t>
      </w:r>
      <w:proofErr w:type="spellEnd"/>
      <w:r w:rsidRPr="00B4665F">
        <w:t xml:space="preserve"> (3), each member who is entitled to vote has one vote; and</w:t>
      </w:r>
    </w:p>
    <w:p w14:paraId="303598C1" w14:textId="1D0C1F84" w:rsidR="00B4665F" w:rsidRPr="00B4665F" w:rsidRDefault="00B4665F" w:rsidP="00A91E68">
      <w:pPr>
        <w:pStyle w:val="ListParagraph"/>
        <w:numPr>
          <w:ilvl w:val="1"/>
          <w:numId w:val="55"/>
        </w:numPr>
      </w:pPr>
      <w:r w:rsidRPr="00B4665F">
        <w:t>members may vote personally or by proxy; and</w:t>
      </w:r>
    </w:p>
    <w:p w14:paraId="1331F424" w14:textId="1E7EE732" w:rsidR="00B4665F" w:rsidRPr="00B4665F" w:rsidRDefault="00B4665F" w:rsidP="00A91E68">
      <w:pPr>
        <w:pStyle w:val="ListParagraph"/>
        <w:numPr>
          <w:ilvl w:val="1"/>
          <w:numId w:val="55"/>
        </w:numPr>
      </w:pPr>
      <w:proofErr w:type="gramStart"/>
      <w:r w:rsidRPr="00B4665F">
        <w:t>except</w:t>
      </w:r>
      <w:proofErr w:type="gramEnd"/>
      <w:r w:rsidRPr="00B4665F">
        <w:t xml:space="preserve"> in the case of a special resolution, the question must be decided on a majority of votes.</w:t>
      </w:r>
    </w:p>
    <w:p w14:paraId="7E6FBC40" w14:textId="7B916EBC" w:rsidR="00B4665F" w:rsidRPr="00B4665F" w:rsidRDefault="00B4665F" w:rsidP="00A91E68">
      <w:pPr>
        <w:pStyle w:val="ListParagraph"/>
        <w:numPr>
          <w:ilvl w:val="0"/>
          <w:numId w:val="62"/>
        </w:numPr>
      </w:pPr>
      <w:r w:rsidRPr="00B4665F">
        <w:t>If votes are divided equally on a question, the Chairperson of the meeting has a second or casting vote.</w:t>
      </w:r>
    </w:p>
    <w:p w14:paraId="1F95E5C7" w14:textId="048DB422" w:rsidR="00B4665F" w:rsidRPr="00B4665F" w:rsidRDefault="00B4665F" w:rsidP="00A91E68">
      <w:pPr>
        <w:pStyle w:val="ListParagraph"/>
        <w:numPr>
          <w:ilvl w:val="0"/>
          <w:numId w:val="62"/>
        </w:numPr>
      </w:pPr>
      <w:r w:rsidRPr="00B4665F">
        <w:t>If the question is whether or not to confirm the minutes of a previous meeting, only members who were present at that meeting may vote.</w:t>
      </w:r>
    </w:p>
    <w:p w14:paraId="549CC6F4" w14:textId="229B4C22" w:rsidR="00B4665F" w:rsidRPr="00B4665F" w:rsidRDefault="00B4665F" w:rsidP="00A91E68">
      <w:pPr>
        <w:pStyle w:val="ListParagraph"/>
        <w:numPr>
          <w:ilvl w:val="0"/>
          <w:numId w:val="62"/>
        </w:numPr>
      </w:pPr>
      <w:r w:rsidRPr="00B4665F">
        <w:t xml:space="preserve">This rule does not apply to a vote at a disciplinary appeal meeting conducted under rule </w:t>
      </w:r>
      <w:r w:rsidR="00333FAC">
        <w:t>3.21</w:t>
      </w:r>
      <w:r w:rsidRPr="00B4665F">
        <w:t>.</w:t>
      </w:r>
    </w:p>
    <w:p w14:paraId="1D89594E" w14:textId="58B84932" w:rsidR="00B4665F" w:rsidRPr="00B4665F" w:rsidRDefault="00B4665F" w:rsidP="003C6912">
      <w:pPr>
        <w:pStyle w:val="Heading2"/>
      </w:pPr>
      <w:bookmarkStart w:id="47" w:name="_Toc86949683"/>
      <w:r w:rsidRPr="00B4665F">
        <w:t>Special resolutions</w:t>
      </w:r>
      <w:bookmarkEnd w:id="47"/>
    </w:p>
    <w:p w14:paraId="3933D6EF" w14:textId="77777777" w:rsidR="00B4665F" w:rsidRPr="00B4665F" w:rsidRDefault="00B4665F" w:rsidP="00B4665F">
      <w:r w:rsidRPr="00B4665F">
        <w:t>A special resolution is passed if not less than three quarters of the members voting at a general meeting (whether in person or by proxy) vote in favour of the resolution.</w:t>
      </w:r>
    </w:p>
    <w:p w14:paraId="14C96140" w14:textId="77777777" w:rsidR="00B4665F" w:rsidRPr="00B4665F" w:rsidRDefault="00B4665F" w:rsidP="00B4665F">
      <w:r w:rsidRPr="00B4665F">
        <w:t>In addition to certain matters specified in the Act, a special resolution is required—</w:t>
      </w:r>
    </w:p>
    <w:p w14:paraId="0CA4803D" w14:textId="5F4BEA60" w:rsidR="00B4665F" w:rsidRPr="00B4665F" w:rsidRDefault="00B4665F" w:rsidP="003C6912">
      <w:pPr>
        <w:pStyle w:val="ListParagraph"/>
        <w:numPr>
          <w:ilvl w:val="1"/>
          <w:numId w:val="35"/>
        </w:numPr>
      </w:pPr>
      <w:r w:rsidRPr="00B4665F">
        <w:t>to remove a committee member from office ;</w:t>
      </w:r>
    </w:p>
    <w:p w14:paraId="1DD8492D" w14:textId="05018C1C" w:rsidR="00B4665F" w:rsidRPr="00B4665F" w:rsidRDefault="00B4665F" w:rsidP="003C6912">
      <w:pPr>
        <w:pStyle w:val="ListParagraph"/>
        <w:numPr>
          <w:ilvl w:val="1"/>
          <w:numId w:val="35"/>
        </w:numPr>
      </w:pPr>
      <w:proofErr w:type="gramStart"/>
      <w:r w:rsidRPr="00B4665F">
        <w:lastRenderedPageBreak/>
        <w:t>to</w:t>
      </w:r>
      <w:proofErr w:type="gramEnd"/>
      <w:r w:rsidRPr="00B4665F">
        <w:t xml:space="preserve"> alter these Rules, including changing the name or any of the purposes of the Association.</w:t>
      </w:r>
    </w:p>
    <w:p w14:paraId="0D7C12DA" w14:textId="0541476B" w:rsidR="00B4665F" w:rsidRPr="00B4665F" w:rsidRDefault="00B4665F" w:rsidP="003C6912">
      <w:pPr>
        <w:pStyle w:val="Heading2"/>
      </w:pPr>
      <w:bookmarkStart w:id="48" w:name="_Toc86949684"/>
      <w:r w:rsidRPr="00B4665F">
        <w:t>Determining whether resolution carried</w:t>
      </w:r>
      <w:bookmarkEnd w:id="48"/>
    </w:p>
    <w:p w14:paraId="50B414FB" w14:textId="77777777" w:rsidR="003C6912" w:rsidRDefault="00B4665F" w:rsidP="00A91E68">
      <w:pPr>
        <w:pStyle w:val="ListParagraph"/>
        <w:numPr>
          <w:ilvl w:val="0"/>
          <w:numId w:val="63"/>
        </w:numPr>
      </w:pPr>
      <w:r w:rsidRPr="00B4665F">
        <w:t>Subject to subsection (2), the Chairperson of a general meeting may, on the basis of a show of hands, declare that a resolution has been—</w:t>
      </w:r>
    </w:p>
    <w:p w14:paraId="7F96C4E0" w14:textId="77777777" w:rsidR="003C6912" w:rsidRDefault="00B4665F" w:rsidP="00A91E68">
      <w:pPr>
        <w:pStyle w:val="ListParagraph"/>
        <w:numPr>
          <w:ilvl w:val="0"/>
          <w:numId w:val="64"/>
        </w:numPr>
      </w:pPr>
      <w:r w:rsidRPr="00B4665F">
        <w:t>carried; or</w:t>
      </w:r>
    </w:p>
    <w:p w14:paraId="5306F0F4" w14:textId="560BBCF6" w:rsidR="003C6912" w:rsidRDefault="00B4665F" w:rsidP="00A91E68">
      <w:pPr>
        <w:pStyle w:val="ListParagraph"/>
        <w:numPr>
          <w:ilvl w:val="0"/>
          <w:numId w:val="64"/>
        </w:numPr>
      </w:pPr>
      <w:r w:rsidRPr="00B4665F">
        <w:t>carried unanimously; or</w:t>
      </w:r>
    </w:p>
    <w:p w14:paraId="3DB539D6" w14:textId="4C569529" w:rsidR="00B4665F" w:rsidRPr="00B4665F" w:rsidRDefault="00B4665F" w:rsidP="00A91E68">
      <w:pPr>
        <w:pStyle w:val="ListParagraph"/>
        <w:numPr>
          <w:ilvl w:val="0"/>
          <w:numId w:val="64"/>
        </w:numPr>
      </w:pPr>
      <w:r w:rsidRPr="00B4665F">
        <w:t>carried by a particular majority; or</w:t>
      </w:r>
    </w:p>
    <w:p w14:paraId="6C78933E" w14:textId="643DB7B8" w:rsidR="00B4665F" w:rsidRPr="00B4665F" w:rsidRDefault="00B4665F" w:rsidP="00A91E68">
      <w:pPr>
        <w:pStyle w:val="ListParagraph"/>
        <w:numPr>
          <w:ilvl w:val="0"/>
          <w:numId w:val="64"/>
        </w:numPr>
      </w:pPr>
      <w:r w:rsidRPr="00B4665F">
        <w:t>lost—</w:t>
      </w:r>
    </w:p>
    <w:p w14:paraId="68B59CD2" w14:textId="77777777" w:rsidR="00B4665F" w:rsidRPr="00B4665F" w:rsidRDefault="00B4665F" w:rsidP="004E5EDB">
      <w:pPr>
        <w:ind w:left="360" w:firstLine="720"/>
      </w:pPr>
      <w:proofErr w:type="gramStart"/>
      <w:r w:rsidRPr="00B4665F">
        <w:t>and</w:t>
      </w:r>
      <w:proofErr w:type="gramEnd"/>
      <w:r w:rsidRPr="00B4665F">
        <w:t xml:space="preserve"> an entry to that effect in the minutes of the meeting is conclusive proof of that fact.</w:t>
      </w:r>
    </w:p>
    <w:p w14:paraId="1A4E0254" w14:textId="5C1D2F48" w:rsidR="00B4665F" w:rsidRPr="00B4665F" w:rsidRDefault="00B4665F" w:rsidP="00A91E68">
      <w:pPr>
        <w:pStyle w:val="ListParagraph"/>
        <w:numPr>
          <w:ilvl w:val="0"/>
          <w:numId w:val="63"/>
        </w:numPr>
      </w:pPr>
      <w:r w:rsidRPr="00B4665F">
        <w:t>If a poll (where votes are cast in writing) is demanded by three or more members on any question—</w:t>
      </w:r>
    </w:p>
    <w:p w14:paraId="2B5DF9BA" w14:textId="77777777" w:rsidR="004E5EDB" w:rsidRDefault="00B4665F" w:rsidP="00A91E68">
      <w:pPr>
        <w:pStyle w:val="ListParagraph"/>
        <w:numPr>
          <w:ilvl w:val="0"/>
          <w:numId w:val="65"/>
        </w:numPr>
      </w:pPr>
      <w:r w:rsidRPr="00B4665F">
        <w:t>the poll must be taken at the meeting in the manner determined by the Chairperson of the meeting; and</w:t>
      </w:r>
    </w:p>
    <w:p w14:paraId="70B59BA9" w14:textId="4F422D96" w:rsidR="00B4665F" w:rsidRPr="00B4665F" w:rsidRDefault="00B4665F" w:rsidP="00A91E68">
      <w:pPr>
        <w:pStyle w:val="ListParagraph"/>
        <w:numPr>
          <w:ilvl w:val="0"/>
          <w:numId w:val="65"/>
        </w:numPr>
      </w:pPr>
      <w:proofErr w:type="gramStart"/>
      <w:r w:rsidRPr="00B4665F">
        <w:t>the</w:t>
      </w:r>
      <w:proofErr w:type="gramEnd"/>
      <w:r w:rsidRPr="00B4665F">
        <w:t xml:space="preserve"> Chairperson must declare the result of the resolution on the basis of the poll.</w:t>
      </w:r>
    </w:p>
    <w:p w14:paraId="0221859B" w14:textId="6B5B6C6C" w:rsidR="00B4665F" w:rsidRPr="00B4665F" w:rsidRDefault="00B4665F" w:rsidP="00A91E68">
      <w:pPr>
        <w:pStyle w:val="ListParagraph"/>
        <w:numPr>
          <w:ilvl w:val="0"/>
          <w:numId w:val="63"/>
        </w:numPr>
      </w:pPr>
      <w:r w:rsidRPr="00B4665F">
        <w:t>A poll demanded on the election of the Chairperson or on a question of an adjournment must be taken immediately.</w:t>
      </w:r>
    </w:p>
    <w:p w14:paraId="5B0F2B4D" w14:textId="6DCD14B4" w:rsidR="00B4665F" w:rsidRPr="00B4665F" w:rsidRDefault="00B4665F" w:rsidP="00A91E68">
      <w:pPr>
        <w:pStyle w:val="ListParagraph"/>
        <w:numPr>
          <w:ilvl w:val="0"/>
          <w:numId w:val="63"/>
        </w:numPr>
      </w:pPr>
      <w:r w:rsidRPr="00B4665F">
        <w:t>A poll demanded on any other question must be taken before the close of the meeting at a time determined by the Chairperson.</w:t>
      </w:r>
    </w:p>
    <w:p w14:paraId="6FFD1851" w14:textId="22621D4F" w:rsidR="00B4665F" w:rsidRPr="00B4665F" w:rsidRDefault="00B4665F" w:rsidP="004E5EDB">
      <w:pPr>
        <w:pStyle w:val="Heading2"/>
      </w:pPr>
      <w:bookmarkStart w:id="49" w:name="_Toc86949685"/>
      <w:r w:rsidRPr="00B4665F">
        <w:t>Minutes of general meeting</w:t>
      </w:r>
      <w:bookmarkEnd w:id="49"/>
    </w:p>
    <w:p w14:paraId="5B9AC91F" w14:textId="2A9D837E" w:rsidR="00B4665F" w:rsidRPr="00B4665F" w:rsidRDefault="00B4665F" w:rsidP="00A91E68">
      <w:pPr>
        <w:pStyle w:val="ListParagraph"/>
        <w:numPr>
          <w:ilvl w:val="0"/>
          <w:numId w:val="67"/>
        </w:numPr>
      </w:pPr>
      <w:r w:rsidRPr="00B4665F">
        <w:t>The Committee must ensure that minutes are taken and kept of each general meeting.</w:t>
      </w:r>
    </w:p>
    <w:p w14:paraId="5C22811A" w14:textId="5D781F60" w:rsidR="00B4665F" w:rsidRPr="00B4665F" w:rsidRDefault="00B4665F" w:rsidP="00A91E68">
      <w:pPr>
        <w:pStyle w:val="ListParagraph"/>
        <w:numPr>
          <w:ilvl w:val="0"/>
          <w:numId w:val="67"/>
        </w:numPr>
      </w:pPr>
      <w:r w:rsidRPr="00B4665F">
        <w:t>The minutes must record the business considered at the meeting, any resolution on which a vote is taken and the result of the vote.</w:t>
      </w:r>
    </w:p>
    <w:p w14:paraId="32BFB04B" w14:textId="6BF947CC" w:rsidR="00B4665F" w:rsidRPr="00B4665F" w:rsidRDefault="00B4665F" w:rsidP="00A91E68">
      <w:pPr>
        <w:pStyle w:val="ListParagraph"/>
        <w:numPr>
          <w:ilvl w:val="0"/>
          <w:numId w:val="67"/>
        </w:numPr>
      </w:pPr>
      <w:r w:rsidRPr="00B4665F">
        <w:t>In addition, the minutes of each annual general meeting must include—</w:t>
      </w:r>
    </w:p>
    <w:p w14:paraId="7EDAEBA8" w14:textId="6BCC9017" w:rsidR="00B4665F" w:rsidRPr="00B4665F" w:rsidRDefault="00B4665F" w:rsidP="00A91E68">
      <w:pPr>
        <w:pStyle w:val="ListParagraph"/>
        <w:numPr>
          <w:ilvl w:val="1"/>
          <w:numId w:val="66"/>
        </w:numPr>
      </w:pPr>
      <w:r w:rsidRPr="00B4665F">
        <w:t>the names of the members attending the meeting; and</w:t>
      </w:r>
    </w:p>
    <w:p w14:paraId="2F8F9800" w14:textId="236C0CFD" w:rsidR="00B4665F" w:rsidRPr="00B4665F" w:rsidRDefault="00B4665F" w:rsidP="00A91E68">
      <w:pPr>
        <w:pStyle w:val="ListParagraph"/>
        <w:numPr>
          <w:ilvl w:val="1"/>
          <w:numId w:val="66"/>
        </w:numPr>
      </w:pPr>
      <w:r w:rsidRPr="00B4665F">
        <w:t xml:space="preserve">proxy forms given to the Chairperson of the meeting under rule </w:t>
      </w:r>
      <w:r w:rsidR="00333FAC">
        <w:t>4.5</w:t>
      </w:r>
      <w:r w:rsidRPr="00B4665F">
        <w:t>(6); and</w:t>
      </w:r>
    </w:p>
    <w:p w14:paraId="32C6F72A" w14:textId="4094D661" w:rsidR="00B4665F" w:rsidRPr="00B4665F" w:rsidRDefault="00B4665F" w:rsidP="00A91E68">
      <w:pPr>
        <w:pStyle w:val="ListParagraph"/>
        <w:numPr>
          <w:ilvl w:val="1"/>
          <w:numId w:val="66"/>
        </w:numPr>
      </w:pPr>
      <w:r w:rsidRPr="00B4665F">
        <w:t>the financial statements submitted to the members in accordance with rule 30(4)(b)(ii); and</w:t>
      </w:r>
    </w:p>
    <w:p w14:paraId="1604E4D2" w14:textId="5281EA2D" w:rsidR="00B4665F" w:rsidRPr="00B4665F" w:rsidRDefault="00B4665F" w:rsidP="00A91E68">
      <w:pPr>
        <w:pStyle w:val="ListParagraph"/>
        <w:numPr>
          <w:ilvl w:val="1"/>
          <w:numId w:val="66"/>
        </w:numPr>
      </w:pPr>
      <w:r w:rsidRPr="00B4665F">
        <w:t>the certificate signed by two committee members certifying that the financial statements give a true and fair view of the financial position and performance of the Association; and</w:t>
      </w:r>
    </w:p>
    <w:p w14:paraId="54CB089B" w14:textId="47316827" w:rsidR="00B4665F" w:rsidRPr="00B4665F" w:rsidRDefault="00B4665F" w:rsidP="00A91E68">
      <w:pPr>
        <w:pStyle w:val="ListParagraph"/>
        <w:numPr>
          <w:ilvl w:val="1"/>
          <w:numId w:val="66"/>
        </w:numPr>
      </w:pPr>
      <w:proofErr w:type="gramStart"/>
      <w:r w:rsidRPr="00B4665F">
        <w:t>any</w:t>
      </w:r>
      <w:proofErr w:type="gramEnd"/>
      <w:r w:rsidRPr="00B4665F">
        <w:t xml:space="preserve"> audited accounts and auditor's report or report of a review accompanying the financial statements that are required under the Act.</w:t>
      </w:r>
    </w:p>
    <w:p w14:paraId="0C16049E" w14:textId="77777777" w:rsidR="00B4665F" w:rsidRPr="00B4665F" w:rsidRDefault="00B4665F" w:rsidP="004E5EDB">
      <w:pPr>
        <w:pStyle w:val="Heading1"/>
      </w:pPr>
      <w:bookmarkStart w:id="50" w:name="_Toc86949686"/>
      <w:r w:rsidRPr="00B4665F">
        <w:lastRenderedPageBreak/>
        <w:t>PART 5—COMMITTEE</w:t>
      </w:r>
      <w:bookmarkEnd w:id="50"/>
    </w:p>
    <w:p w14:paraId="43BBE0DD" w14:textId="77777777" w:rsidR="00B4665F" w:rsidRPr="004E5EDB" w:rsidRDefault="00B4665F" w:rsidP="004E5EDB">
      <w:pPr>
        <w:pStyle w:val="Heading2"/>
        <w:rPr>
          <w:b/>
        </w:rPr>
      </w:pPr>
      <w:bookmarkStart w:id="51" w:name="_Toc86949687"/>
      <w:r w:rsidRPr="004E5EDB">
        <w:rPr>
          <w:b/>
        </w:rPr>
        <w:t>Division 1—Powers of Committee</w:t>
      </w:r>
      <w:bookmarkEnd w:id="51"/>
    </w:p>
    <w:p w14:paraId="19AE525B" w14:textId="246C808B" w:rsidR="00B4665F" w:rsidRPr="00B4665F" w:rsidRDefault="00B4665F" w:rsidP="004E5EDB">
      <w:pPr>
        <w:pStyle w:val="Heading2"/>
      </w:pPr>
      <w:r w:rsidRPr="00B4665F">
        <w:tab/>
      </w:r>
      <w:bookmarkStart w:id="52" w:name="_Toc86949688"/>
      <w:r w:rsidRPr="00B4665F">
        <w:t>Role and powers</w:t>
      </w:r>
      <w:bookmarkEnd w:id="52"/>
    </w:p>
    <w:p w14:paraId="4F9A3F41" w14:textId="29397228" w:rsidR="00B4665F" w:rsidRPr="00B4665F" w:rsidRDefault="00B4665F" w:rsidP="00A91E68">
      <w:pPr>
        <w:pStyle w:val="ListParagraph"/>
        <w:numPr>
          <w:ilvl w:val="0"/>
          <w:numId w:val="68"/>
        </w:numPr>
      </w:pPr>
      <w:r w:rsidRPr="00B4665F">
        <w:t>The business of the Association must be managed by or under the direction of a Committee.</w:t>
      </w:r>
    </w:p>
    <w:p w14:paraId="6B79846A" w14:textId="1CF8A892" w:rsidR="00B4665F" w:rsidRPr="00B4665F" w:rsidRDefault="00B4665F" w:rsidP="00A91E68">
      <w:pPr>
        <w:pStyle w:val="ListParagraph"/>
        <w:numPr>
          <w:ilvl w:val="0"/>
          <w:numId w:val="68"/>
        </w:numPr>
      </w:pPr>
      <w:r w:rsidRPr="00B4665F">
        <w:t>The Committee may exercise all the powers of the Association except those powers that these Rules or the Act require to be exercised by general meetings of the members of the Association.</w:t>
      </w:r>
    </w:p>
    <w:p w14:paraId="2FD9D49D" w14:textId="3FD3B7E4" w:rsidR="00B4665F" w:rsidRPr="00B4665F" w:rsidRDefault="00B4665F" w:rsidP="00A91E68">
      <w:pPr>
        <w:pStyle w:val="ListParagraph"/>
        <w:numPr>
          <w:ilvl w:val="0"/>
          <w:numId w:val="68"/>
        </w:numPr>
      </w:pPr>
      <w:r w:rsidRPr="00B4665F">
        <w:t>The Committee may—</w:t>
      </w:r>
    </w:p>
    <w:p w14:paraId="52BE597C" w14:textId="30EBDC89" w:rsidR="00B4665F" w:rsidRPr="00B4665F" w:rsidRDefault="00B4665F" w:rsidP="00A91E68">
      <w:pPr>
        <w:pStyle w:val="ListParagraph"/>
        <w:numPr>
          <w:ilvl w:val="1"/>
          <w:numId w:val="63"/>
        </w:numPr>
      </w:pPr>
      <w:r w:rsidRPr="00B4665F">
        <w:t>appoint and remove staff;</w:t>
      </w:r>
    </w:p>
    <w:p w14:paraId="6B7BCAB4" w14:textId="3A59DFDB" w:rsidR="00B4665F" w:rsidRPr="00B4665F" w:rsidRDefault="00B4665F" w:rsidP="00A91E68">
      <w:pPr>
        <w:pStyle w:val="ListParagraph"/>
        <w:numPr>
          <w:ilvl w:val="1"/>
          <w:numId w:val="63"/>
        </w:numPr>
      </w:pPr>
      <w:proofErr w:type="gramStart"/>
      <w:r w:rsidRPr="00B4665F">
        <w:t>establish</w:t>
      </w:r>
      <w:proofErr w:type="gramEnd"/>
      <w:r w:rsidRPr="00B4665F">
        <w:t xml:space="preserve"> subcommittees consisting of members with terms of reference it considers appropriate.</w:t>
      </w:r>
    </w:p>
    <w:p w14:paraId="071C415F" w14:textId="554A5306" w:rsidR="00B4665F" w:rsidRPr="00B4665F" w:rsidRDefault="00B4665F" w:rsidP="004E5EDB">
      <w:pPr>
        <w:pStyle w:val="Heading2"/>
      </w:pPr>
      <w:r w:rsidRPr="00B4665F">
        <w:tab/>
      </w:r>
      <w:bookmarkStart w:id="53" w:name="_Toc86949689"/>
      <w:r w:rsidRPr="00B4665F">
        <w:t>Delegation</w:t>
      </w:r>
      <w:bookmarkEnd w:id="53"/>
    </w:p>
    <w:p w14:paraId="6204953A" w14:textId="3D9317F6" w:rsidR="00B4665F" w:rsidRPr="00B4665F" w:rsidRDefault="00B4665F" w:rsidP="00A91E68">
      <w:pPr>
        <w:pStyle w:val="ListParagraph"/>
        <w:numPr>
          <w:ilvl w:val="0"/>
          <w:numId w:val="69"/>
        </w:numPr>
      </w:pPr>
      <w:r w:rsidRPr="00B4665F">
        <w:t>The Committee may delegate to a member of the Committee, a subcommittee or staff, any of its powers and functions other than—</w:t>
      </w:r>
    </w:p>
    <w:p w14:paraId="64DDC95B" w14:textId="5C55C5AD" w:rsidR="00B4665F" w:rsidRPr="00B4665F" w:rsidRDefault="00B4665F" w:rsidP="00A91E68">
      <w:pPr>
        <w:pStyle w:val="ListParagraph"/>
        <w:numPr>
          <w:ilvl w:val="1"/>
          <w:numId w:val="65"/>
        </w:numPr>
      </w:pPr>
      <w:r w:rsidRPr="00B4665F">
        <w:t>this power of delegation; or</w:t>
      </w:r>
    </w:p>
    <w:p w14:paraId="2B82887E" w14:textId="177DFF84" w:rsidR="00B4665F" w:rsidRPr="00B4665F" w:rsidRDefault="00B4665F" w:rsidP="00A91E68">
      <w:pPr>
        <w:pStyle w:val="ListParagraph"/>
        <w:numPr>
          <w:ilvl w:val="1"/>
          <w:numId w:val="65"/>
        </w:numPr>
      </w:pPr>
      <w:proofErr w:type="gramStart"/>
      <w:r w:rsidRPr="00B4665F">
        <w:t>a</w:t>
      </w:r>
      <w:proofErr w:type="gramEnd"/>
      <w:r w:rsidRPr="00B4665F">
        <w:t xml:space="preserve"> duty imposed on the Committee by the Act or any other law.</w:t>
      </w:r>
    </w:p>
    <w:p w14:paraId="49BB1AD8" w14:textId="7E809391" w:rsidR="00B4665F" w:rsidRPr="00B4665F" w:rsidRDefault="00B4665F" w:rsidP="00A91E68">
      <w:pPr>
        <w:pStyle w:val="ListParagraph"/>
        <w:numPr>
          <w:ilvl w:val="0"/>
          <w:numId w:val="69"/>
        </w:numPr>
      </w:pPr>
      <w:r w:rsidRPr="00B4665F">
        <w:t>The delegation must be in writing and may be subject to the conditions and limitations the Committee considers appropriate.</w:t>
      </w:r>
    </w:p>
    <w:p w14:paraId="2A01BED7" w14:textId="621C9F5F" w:rsidR="00B4665F" w:rsidRPr="00B4665F" w:rsidRDefault="00B4665F" w:rsidP="00A91E68">
      <w:pPr>
        <w:pStyle w:val="ListParagraph"/>
        <w:numPr>
          <w:ilvl w:val="0"/>
          <w:numId w:val="69"/>
        </w:numPr>
      </w:pPr>
      <w:r w:rsidRPr="00B4665F">
        <w:t>The Committee may, in writing, revoke a delegation wholly or in part.</w:t>
      </w:r>
    </w:p>
    <w:p w14:paraId="200306F0" w14:textId="77777777" w:rsidR="00B4665F" w:rsidRPr="004E5EDB" w:rsidRDefault="00B4665F" w:rsidP="004E5EDB">
      <w:pPr>
        <w:pStyle w:val="Heading2"/>
        <w:rPr>
          <w:b/>
        </w:rPr>
      </w:pPr>
      <w:bookmarkStart w:id="54" w:name="_Toc86949690"/>
      <w:r w:rsidRPr="004E5EDB">
        <w:rPr>
          <w:b/>
        </w:rPr>
        <w:t>Division 2—Composition of Committee and duties of members</w:t>
      </w:r>
      <w:bookmarkEnd w:id="54"/>
    </w:p>
    <w:p w14:paraId="2F2DEDF2" w14:textId="7291F1E4" w:rsidR="00B4665F" w:rsidRPr="00B4665F" w:rsidRDefault="00B4665F" w:rsidP="004E5EDB">
      <w:pPr>
        <w:pStyle w:val="Heading2"/>
      </w:pPr>
      <w:r w:rsidRPr="00B4665F">
        <w:tab/>
      </w:r>
      <w:bookmarkStart w:id="55" w:name="_Toc86949691"/>
      <w:r w:rsidRPr="00B4665F">
        <w:t>Composition of Committee</w:t>
      </w:r>
      <w:bookmarkEnd w:id="55"/>
    </w:p>
    <w:p w14:paraId="100E1EB4" w14:textId="77777777" w:rsidR="00B4665F" w:rsidRPr="00B4665F" w:rsidRDefault="00B4665F" w:rsidP="00B4665F">
      <w:r w:rsidRPr="00B4665F">
        <w:t>The Committee consists of—</w:t>
      </w:r>
    </w:p>
    <w:p w14:paraId="08BCA54D" w14:textId="23865A0E" w:rsidR="00B4665F" w:rsidRPr="00B4665F" w:rsidRDefault="00B4665F" w:rsidP="00A91E68">
      <w:pPr>
        <w:pStyle w:val="ListParagraph"/>
        <w:numPr>
          <w:ilvl w:val="0"/>
          <w:numId w:val="70"/>
        </w:numPr>
      </w:pPr>
      <w:r w:rsidRPr="00B4665F">
        <w:t>a President; and</w:t>
      </w:r>
    </w:p>
    <w:p w14:paraId="481E4082" w14:textId="72CD9E98" w:rsidR="00B4665F" w:rsidRPr="00B4665F" w:rsidRDefault="00B4665F" w:rsidP="00A91E68">
      <w:pPr>
        <w:pStyle w:val="ListParagraph"/>
        <w:numPr>
          <w:ilvl w:val="0"/>
          <w:numId w:val="70"/>
        </w:numPr>
      </w:pPr>
      <w:r w:rsidRPr="00B4665F">
        <w:t>a Vice-President; and</w:t>
      </w:r>
    </w:p>
    <w:p w14:paraId="4B9D8448" w14:textId="11B84313" w:rsidR="00B4665F" w:rsidRPr="00B4665F" w:rsidRDefault="00B4665F" w:rsidP="00A91E68">
      <w:pPr>
        <w:pStyle w:val="ListParagraph"/>
        <w:numPr>
          <w:ilvl w:val="0"/>
          <w:numId w:val="70"/>
        </w:numPr>
      </w:pPr>
      <w:r w:rsidRPr="00B4665F">
        <w:t>a Secretary; and</w:t>
      </w:r>
    </w:p>
    <w:p w14:paraId="74E89BD0" w14:textId="0E833234" w:rsidR="00B4665F" w:rsidRPr="00B4665F" w:rsidRDefault="00B4665F" w:rsidP="00A91E68">
      <w:pPr>
        <w:pStyle w:val="ListParagraph"/>
        <w:numPr>
          <w:ilvl w:val="0"/>
          <w:numId w:val="70"/>
        </w:numPr>
      </w:pPr>
      <w:r w:rsidRPr="00B4665F">
        <w:t>a Treasurer; and</w:t>
      </w:r>
      <w:r w:rsidRPr="00B4665F">
        <w:tab/>
      </w:r>
    </w:p>
    <w:p w14:paraId="1AAE7CB7" w14:textId="34AFBD97" w:rsidR="00B4665F" w:rsidRPr="00B4665F" w:rsidRDefault="00B4665F" w:rsidP="00A91E68">
      <w:pPr>
        <w:pStyle w:val="ListParagraph"/>
        <w:numPr>
          <w:ilvl w:val="0"/>
          <w:numId w:val="70"/>
        </w:numPr>
      </w:pPr>
      <w:r w:rsidRPr="00B4665F">
        <w:t>a Junior President</w:t>
      </w:r>
    </w:p>
    <w:p w14:paraId="38DB45CB" w14:textId="2EF0E472" w:rsidR="00B4665F" w:rsidRPr="00B4665F" w:rsidRDefault="00B4665F" w:rsidP="00A91E68">
      <w:pPr>
        <w:pStyle w:val="ListParagraph"/>
        <w:numPr>
          <w:ilvl w:val="0"/>
          <w:numId w:val="70"/>
        </w:numPr>
      </w:pPr>
      <w:r w:rsidRPr="00B4665F">
        <w:t>eleven other persons who if possible, will be assigned specific duties and designated</w:t>
      </w:r>
      <w:r w:rsidR="004E5EDB">
        <w:t xml:space="preserve"> </w:t>
      </w:r>
      <w:r w:rsidRPr="00B4665F">
        <w:t>titles such as Female Vice president,  Junior Secretary, Assistant Treasurer, Property Manager, Football Operations Manager Social Convenor , or any other title considered appropriate by the committee.</w:t>
      </w:r>
    </w:p>
    <w:p w14:paraId="4F115097" w14:textId="5572B1DB" w:rsidR="00B4665F" w:rsidRPr="00B4665F" w:rsidRDefault="00B4665F" w:rsidP="004E5EDB">
      <w:pPr>
        <w:pStyle w:val="Heading2"/>
      </w:pPr>
      <w:r w:rsidRPr="00B4665F">
        <w:tab/>
      </w:r>
      <w:bookmarkStart w:id="56" w:name="_Toc86949692"/>
      <w:r w:rsidRPr="00B4665F">
        <w:t>General Duties</w:t>
      </w:r>
      <w:bookmarkEnd w:id="56"/>
    </w:p>
    <w:p w14:paraId="664D9482" w14:textId="1710F8BC" w:rsidR="00B4665F" w:rsidRPr="00B4665F" w:rsidRDefault="00B4665F" w:rsidP="00A91E68">
      <w:pPr>
        <w:pStyle w:val="ListParagraph"/>
        <w:numPr>
          <w:ilvl w:val="0"/>
          <w:numId w:val="71"/>
        </w:numPr>
      </w:pPr>
      <w:r w:rsidRPr="00B4665F">
        <w:t>As soon as practicable after being elected or appointed to the Committee, each committee member must become familiar with these Rules and the Act.</w:t>
      </w:r>
    </w:p>
    <w:p w14:paraId="49472F65" w14:textId="5AB5DD97" w:rsidR="00B4665F" w:rsidRPr="00B4665F" w:rsidRDefault="00B4665F" w:rsidP="00A91E68">
      <w:pPr>
        <w:pStyle w:val="ListParagraph"/>
        <w:numPr>
          <w:ilvl w:val="0"/>
          <w:numId w:val="71"/>
        </w:numPr>
      </w:pPr>
      <w:r w:rsidRPr="00B4665F">
        <w:t>The Committee is collectively responsible for ensuring that the Association complies with the Act and that individual members of the Committee comply with these Rules.</w:t>
      </w:r>
    </w:p>
    <w:p w14:paraId="4AF20C4F" w14:textId="3085FDD2" w:rsidR="00B4665F" w:rsidRPr="00B4665F" w:rsidRDefault="00B4665F" w:rsidP="00A91E68">
      <w:pPr>
        <w:pStyle w:val="ListParagraph"/>
        <w:numPr>
          <w:ilvl w:val="0"/>
          <w:numId w:val="71"/>
        </w:numPr>
      </w:pPr>
      <w:r w:rsidRPr="00B4665F">
        <w:t>Committee members must exercise their powers and discharge their duties with reasonable care and diligence.</w:t>
      </w:r>
    </w:p>
    <w:p w14:paraId="42CF0BA4" w14:textId="68A4A1B3" w:rsidR="00B4665F" w:rsidRPr="00B4665F" w:rsidRDefault="00B4665F" w:rsidP="00A91E68">
      <w:pPr>
        <w:pStyle w:val="ListParagraph"/>
        <w:numPr>
          <w:ilvl w:val="0"/>
          <w:numId w:val="71"/>
        </w:numPr>
      </w:pPr>
      <w:r w:rsidRPr="00B4665F">
        <w:t>Committee members must exercise their powers and discharge their duties—</w:t>
      </w:r>
    </w:p>
    <w:p w14:paraId="1BFE5D5C" w14:textId="3CA87022" w:rsidR="00B4665F" w:rsidRPr="00B4665F" w:rsidRDefault="00B4665F" w:rsidP="00A91E68">
      <w:pPr>
        <w:pStyle w:val="ListParagraph"/>
        <w:numPr>
          <w:ilvl w:val="0"/>
          <w:numId w:val="74"/>
        </w:numPr>
      </w:pPr>
      <w:r w:rsidRPr="00B4665F">
        <w:t>in good faith in the best interests of the Association; and</w:t>
      </w:r>
    </w:p>
    <w:p w14:paraId="0850508B" w14:textId="5BB0A382" w:rsidR="00B4665F" w:rsidRPr="00B4665F" w:rsidRDefault="00B4665F" w:rsidP="00A91E68">
      <w:pPr>
        <w:pStyle w:val="ListParagraph"/>
        <w:numPr>
          <w:ilvl w:val="0"/>
          <w:numId w:val="74"/>
        </w:numPr>
      </w:pPr>
      <w:proofErr w:type="gramStart"/>
      <w:r w:rsidRPr="00B4665F">
        <w:t>for</w:t>
      </w:r>
      <w:proofErr w:type="gramEnd"/>
      <w:r w:rsidRPr="00B4665F">
        <w:t xml:space="preserve"> a proper purpose.</w:t>
      </w:r>
    </w:p>
    <w:p w14:paraId="0C2E87DE" w14:textId="5C791772" w:rsidR="00B4665F" w:rsidRPr="00B4665F" w:rsidRDefault="00B4665F" w:rsidP="00A91E68">
      <w:pPr>
        <w:pStyle w:val="ListParagraph"/>
        <w:numPr>
          <w:ilvl w:val="0"/>
          <w:numId w:val="71"/>
        </w:numPr>
      </w:pPr>
      <w:r w:rsidRPr="00B4665F">
        <w:t>Committee members and former committee members must not make improper use of—</w:t>
      </w:r>
    </w:p>
    <w:p w14:paraId="701EF8EE" w14:textId="2E212253" w:rsidR="00B4665F" w:rsidRPr="00B4665F" w:rsidRDefault="00B4665F" w:rsidP="00A91E68">
      <w:pPr>
        <w:pStyle w:val="ListParagraph"/>
        <w:numPr>
          <w:ilvl w:val="0"/>
          <w:numId w:val="75"/>
        </w:numPr>
      </w:pPr>
      <w:r w:rsidRPr="00B4665F">
        <w:t>their position; or</w:t>
      </w:r>
    </w:p>
    <w:p w14:paraId="6F40C5E2" w14:textId="7CC0B01E" w:rsidR="00B4665F" w:rsidRPr="00B4665F" w:rsidRDefault="00B4665F" w:rsidP="00A91E68">
      <w:pPr>
        <w:pStyle w:val="ListParagraph"/>
        <w:numPr>
          <w:ilvl w:val="0"/>
          <w:numId w:val="75"/>
        </w:numPr>
      </w:pPr>
      <w:r w:rsidRPr="00B4665F">
        <w:t>information acquired by virtue of holding their position—</w:t>
      </w:r>
    </w:p>
    <w:p w14:paraId="22F46005" w14:textId="77777777" w:rsidR="00B4665F" w:rsidRPr="00B4665F" w:rsidRDefault="00B4665F" w:rsidP="00B4665F">
      <w:proofErr w:type="gramStart"/>
      <w:r w:rsidRPr="00B4665F">
        <w:lastRenderedPageBreak/>
        <w:t>so</w:t>
      </w:r>
      <w:proofErr w:type="gramEnd"/>
      <w:r w:rsidRPr="00B4665F">
        <w:t xml:space="preserve"> as to gain an advantage for themselves or any other person or to cause detriment to the Association.</w:t>
      </w:r>
    </w:p>
    <w:p w14:paraId="14146F78" w14:textId="06F1EC82" w:rsidR="00B4665F" w:rsidRPr="00B4665F" w:rsidRDefault="00B4665F" w:rsidP="00A91E68">
      <w:pPr>
        <w:pStyle w:val="ListParagraph"/>
        <w:numPr>
          <w:ilvl w:val="0"/>
          <w:numId w:val="71"/>
        </w:numPr>
      </w:pPr>
      <w:r w:rsidRPr="00B4665F">
        <w:t>In addition to any duties imposed by these Rules, a committee member must perform any other duties imposed from time to time by resolution at a general meeting.</w:t>
      </w:r>
    </w:p>
    <w:p w14:paraId="6F05054A" w14:textId="2CEEAC0D" w:rsidR="00B4665F" w:rsidRPr="00B4665F" w:rsidRDefault="00B4665F" w:rsidP="004E5EDB">
      <w:pPr>
        <w:pStyle w:val="Heading2"/>
      </w:pPr>
      <w:r w:rsidRPr="00B4665F">
        <w:tab/>
      </w:r>
      <w:bookmarkStart w:id="57" w:name="_Toc86949693"/>
      <w:r w:rsidRPr="00B4665F">
        <w:t>President and Vice-President</w:t>
      </w:r>
      <w:bookmarkEnd w:id="57"/>
    </w:p>
    <w:p w14:paraId="2EA8D8A7" w14:textId="6D68C4D1" w:rsidR="00B4665F" w:rsidRPr="00B4665F" w:rsidRDefault="00B4665F" w:rsidP="00A91E68">
      <w:pPr>
        <w:pStyle w:val="ListParagraph"/>
        <w:numPr>
          <w:ilvl w:val="0"/>
          <w:numId w:val="72"/>
        </w:numPr>
      </w:pPr>
      <w:r w:rsidRPr="00B4665F">
        <w:t xml:space="preserve">Subject to </w:t>
      </w:r>
      <w:proofErr w:type="spellStart"/>
      <w:r w:rsidRPr="00B4665F">
        <w:t>subrule</w:t>
      </w:r>
      <w:proofErr w:type="spellEnd"/>
      <w:r w:rsidRPr="00B4665F">
        <w:t xml:space="preserve"> (2), the President or, in the President’s absence, the Vice-President is the Chairperson for any general meetings and for any committee meetings.</w:t>
      </w:r>
    </w:p>
    <w:p w14:paraId="1E8C4062" w14:textId="27E9004B" w:rsidR="00B4665F" w:rsidRPr="00B4665F" w:rsidRDefault="00B4665F" w:rsidP="00A91E68">
      <w:pPr>
        <w:pStyle w:val="ListParagraph"/>
        <w:numPr>
          <w:ilvl w:val="0"/>
          <w:numId w:val="72"/>
        </w:numPr>
      </w:pPr>
      <w:r w:rsidRPr="00B4665F">
        <w:t>If the President and the Vice-President are both absent, or are unable to preside, the Chairperson of the meeting must be—</w:t>
      </w:r>
    </w:p>
    <w:p w14:paraId="058EAE8C" w14:textId="1A2D8AA8" w:rsidR="00B4665F" w:rsidRPr="00B4665F" w:rsidRDefault="00B4665F" w:rsidP="00A91E68">
      <w:pPr>
        <w:pStyle w:val="ListParagraph"/>
        <w:numPr>
          <w:ilvl w:val="0"/>
          <w:numId w:val="76"/>
        </w:numPr>
      </w:pPr>
      <w:r w:rsidRPr="00B4665F">
        <w:t>in the case of a general meeting—a member elected by the other members present; or</w:t>
      </w:r>
    </w:p>
    <w:p w14:paraId="4DCAD426" w14:textId="7240E732" w:rsidR="00B4665F" w:rsidRPr="00B4665F" w:rsidRDefault="00B4665F" w:rsidP="00A91E68">
      <w:pPr>
        <w:pStyle w:val="ListParagraph"/>
        <w:numPr>
          <w:ilvl w:val="0"/>
          <w:numId w:val="76"/>
        </w:numPr>
      </w:pPr>
      <w:proofErr w:type="gramStart"/>
      <w:r w:rsidRPr="00B4665F">
        <w:t>in</w:t>
      </w:r>
      <w:proofErr w:type="gramEnd"/>
      <w:r w:rsidRPr="00B4665F">
        <w:t xml:space="preserve"> the case of a committee meeting—a committee member elected by the other committee members present.</w:t>
      </w:r>
    </w:p>
    <w:p w14:paraId="7939A4D8" w14:textId="621E4E4C" w:rsidR="00B4665F" w:rsidRPr="00B4665F" w:rsidRDefault="00B4665F" w:rsidP="004E5EDB">
      <w:pPr>
        <w:pStyle w:val="Heading2"/>
      </w:pPr>
      <w:r w:rsidRPr="00B4665F">
        <w:tab/>
      </w:r>
      <w:bookmarkStart w:id="58" w:name="_Toc86949694"/>
      <w:r w:rsidRPr="00B4665F">
        <w:t>Secretary</w:t>
      </w:r>
      <w:bookmarkEnd w:id="58"/>
    </w:p>
    <w:p w14:paraId="3375FA04" w14:textId="27869283" w:rsidR="00B4665F" w:rsidRPr="00B4665F" w:rsidRDefault="00B4665F" w:rsidP="00A91E68">
      <w:pPr>
        <w:pStyle w:val="ListParagraph"/>
        <w:numPr>
          <w:ilvl w:val="0"/>
          <w:numId w:val="73"/>
        </w:numPr>
      </w:pPr>
      <w:r w:rsidRPr="00B4665F">
        <w:t>The Secretary must perform any duty or function required under the Act to be performed by the secretary of an incorporated association.</w:t>
      </w:r>
    </w:p>
    <w:p w14:paraId="5005358E" w14:textId="3992F0CA" w:rsidR="00B4665F" w:rsidRPr="00B4665F" w:rsidRDefault="00B4665F" w:rsidP="00A91E68">
      <w:pPr>
        <w:pStyle w:val="ListParagraph"/>
        <w:numPr>
          <w:ilvl w:val="0"/>
          <w:numId w:val="73"/>
        </w:numPr>
      </w:pPr>
      <w:r w:rsidRPr="00B4665F">
        <w:t>The Secretary must—</w:t>
      </w:r>
    </w:p>
    <w:p w14:paraId="72E47B13" w14:textId="6843A6DB" w:rsidR="00B4665F" w:rsidRPr="00B4665F" w:rsidRDefault="00B4665F" w:rsidP="00A91E68">
      <w:pPr>
        <w:pStyle w:val="ListParagraph"/>
        <w:numPr>
          <w:ilvl w:val="0"/>
          <w:numId w:val="77"/>
        </w:numPr>
      </w:pPr>
      <w:r w:rsidRPr="00B4665F">
        <w:t xml:space="preserve">maintain the register of members in accordance with rule </w:t>
      </w:r>
      <w:r w:rsidR="00333FAC">
        <w:t>3.14</w:t>
      </w:r>
      <w:r w:rsidRPr="00B4665F">
        <w:t>; and</w:t>
      </w:r>
    </w:p>
    <w:p w14:paraId="425276B9" w14:textId="0ED57F0F" w:rsidR="00B4665F" w:rsidRPr="00B4665F" w:rsidRDefault="00B4665F" w:rsidP="00A91E68">
      <w:pPr>
        <w:pStyle w:val="ListParagraph"/>
        <w:numPr>
          <w:ilvl w:val="0"/>
          <w:numId w:val="77"/>
        </w:numPr>
      </w:pPr>
      <w:r w:rsidRPr="00B4665F">
        <w:t xml:space="preserve">keep custody of the </w:t>
      </w:r>
      <w:r w:rsidRPr="00F65A09">
        <w:t xml:space="preserve">common seal (if any) of the Association and, except for the financial records referred to in rule </w:t>
      </w:r>
      <w:r w:rsidR="00F65A09" w:rsidRPr="00F65A09">
        <w:t>5.35</w:t>
      </w:r>
      <w:r w:rsidRPr="00F65A09">
        <w:t>(3),</w:t>
      </w:r>
      <w:r w:rsidRPr="00B4665F">
        <w:t xml:space="preserve"> all books, documents and securities of the Association in accordance with rules </w:t>
      </w:r>
      <w:r w:rsidR="00F65A09">
        <w:t>6.1</w:t>
      </w:r>
      <w:r w:rsidRPr="00B4665F">
        <w:t xml:space="preserve"> and </w:t>
      </w:r>
      <w:r w:rsidR="00F65A09">
        <w:t>6.4</w:t>
      </w:r>
      <w:r w:rsidRPr="00B4665F">
        <w:t>; and</w:t>
      </w:r>
    </w:p>
    <w:p w14:paraId="70A1638E" w14:textId="54733B6D" w:rsidR="00B4665F" w:rsidRPr="00B4665F" w:rsidRDefault="00B4665F" w:rsidP="00A91E68">
      <w:pPr>
        <w:pStyle w:val="ListParagraph"/>
        <w:numPr>
          <w:ilvl w:val="0"/>
          <w:numId w:val="77"/>
        </w:numPr>
      </w:pPr>
      <w:r w:rsidRPr="00B4665F">
        <w:tab/>
        <w:t>subject to the Act and these Rules, provide members with access to the register of members, the minutes of general meetings and other books and documents; and</w:t>
      </w:r>
    </w:p>
    <w:p w14:paraId="7A75424F" w14:textId="559F64E0" w:rsidR="00B4665F" w:rsidRPr="00B4665F" w:rsidRDefault="00B4665F" w:rsidP="00A91E68">
      <w:pPr>
        <w:pStyle w:val="ListParagraph"/>
        <w:numPr>
          <w:ilvl w:val="0"/>
          <w:numId w:val="77"/>
        </w:numPr>
      </w:pPr>
      <w:proofErr w:type="gramStart"/>
      <w:r w:rsidRPr="00B4665F">
        <w:t>perform</w:t>
      </w:r>
      <w:proofErr w:type="gramEnd"/>
      <w:r w:rsidRPr="00B4665F">
        <w:t xml:space="preserve"> any other duty or function imposed on the Secretary by these Rules.</w:t>
      </w:r>
    </w:p>
    <w:p w14:paraId="7F7DB71F" w14:textId="74DDBAD4" w:rsidR="00B4665F" w:rsidRPr="00B4665F" w:rsidRDefault="00B4665F" w:rsidP="00A91E68">
      <w:pPr>
        <w:pStyle w:val="ListParagraph"/>
        <w:numPr>
          <w:ilvl w:val="0"/>
          <w:numId w:val="73"/>
        </w:numPr>
      </w:pPr>
      <w:r w:rsidRPr="00B4665F">
        <w:t>The Secretary must give to the Registrar notice of his or her appointment within 14 days after the appointment.</w:t>
      </w:r>
    </w:p>
    <w:p w14:paraId="14E72C28" w14:textId="5A05D043" w:rsidR="00B4665F" w:rsidRPr="00B4665F" w:rsidRDefault="00B4665F" w:rsidP="00A91E68">
      <w:pPr>
        <w:pStyle w:val="Heading2"/>
      </w:pPr>
      <w:r w:rsidRPr="00B4665F">
        <w:tab/>
      </w:r>
      <w:bookmarkStart w:id="59" w:name="_Toc86949695"/>
      <w:r w:rsidRPr="00B4665F">
        <w:t>Trea</w:t>
      </w:r>
      <w:r w:rsidRPr="00A91E68">
        <w:rPr>
          <w:rStyle w:val="Heading2Char"/>
        </w:rPr>
        <w:t>s</w:t>
      </w:r>
      <w:r w:rsidRPr="00B4665F">
        <w:t>urer</w:t>
      </w:r>
      <w:bookmarkEnd w:id="59"/>
    </w:p>
    <w:p w14:paraId="0395B2CE" w14:textId="051FCF10" w:rsidR="00B4665F" w:rsidRPr="00B4665F" w:rsidRDefault="00B4665F" w:rsidP="00A91E68">
      <w:pPr>
        <w:pStyle w:val="ListParagraph"/>
        <w:numPr>
          <w:ilvl w:val="0"/>
          <w:numId w:val="80"/>
        </w:numPr>
      </w:pPr>
      <w:r w:rsidRPr="00B4665F">
        <w:t>The Treasurer must—</w:t>
      </w:r>
    </w:p>
    <w:p w14:paraId="20F94C20" w14:textId="116714C4" w:rsidR="00B4665F" w:rsidRPr="00B4665F" w:rsidRDefault="00B4665F" w:rsidP="00A91E68">
      <w:pPr>
        <w:pStyle w:val="ListParagraph"/>
        <w:numPr>
          <w:ilvl w:val="0"/>
          <w:numId w:val="78"/>
        </w:numPr>
      </w:pPr>
      <w:r w:rsidRPr="00B4665F">
        <w:t>receive all moneys paid to or received by the Association and issue receipts for those moneys in the name of the Association; and</w:t>
      </w:r>
    </w:p>
    <w:p w14:paraId="16EA1F73" w14:textId="10ECB5B8" w:rsidR="00B4665F" w:rsidRPr="00B4665F" w:rsidRDefault="00B4665F" w:rsidP="00A91E68">
      <w:pPr>
        <w:pStyle w:val="ListParagraph"/>
        <w:numPr>
          <w:ilvl w:val="0"/>
          <w:numId w:val="78"/>
        </w:numPr>
      </w:pPr>
      <w:r w:rsidRPr="00B4665F">
        <w:t>ensure that all moneys received are paid into the account of the Association within 5 working days after receipt; an</w:t>
      </w:r>
      <w:r w:rsidR="00A91E68">
        <w:t>d</w:t>
      </w:r>
      <w:r w:rsidRPr="00B4665F">
        <w:tab/>
        <w:t>make any payments authorised by the Committee or by a general meeting of the Association from the Association’s funds; and</w:t>
      </w:r>
    </w:p>
    <w:p w14:paraId="2EC53E9E" w14:textId="02D393D2" w:rsidR="00B4665F" w:rsidRPr="00B4665F" w:rsidRDefault="00B4665F" w:rsidP="00A91E68">
      <w:pPr>
        <w:pStyle w:val="ListParagraph"/>
        <w:numPr>
          <w:ilvl w:val="0"/>
          <w:numId w:val="78"/>
        </w:numPr>
      </w:pPr>
      <w:proofErr w:type="gramStart"/>
      <w:r w:rsidRPr="00B4665F">
        <w:t>ensure</w:t>
      </w:r>
      <w:proofErr w:type="gramEnd"/>
      <w:r w:rsidRPr="00B4665F">
        <w:t xml:space="preserve"> cheques are signed by at least 2 committee members.</w:t>
      </w:r>
    </w:p>
    <w:p w14:paraId="600003F2" w14:textId="223A16D4" w:rsidR="00B4665F" w:rsidRPr="00B4665F" w:rsidRDefault="00B4665F" w:rsidP="00A91E68">
      <w:pPr>
        <w:pStyle w:val="ListParagraph"/>
        <w:numPr>
          <w:ilvl w:val="0"/>
          <w:numId w:val="80"/>
        </w:numPr>
      </w:pPr>
      <w:r w:rsidRPr="00B4665F">
        <w:t>The Treasurer must—</w:t>
      </w:r>
    </w:p>
    <w:p w14:paraId="7BA43EDD" w14:textId="28AC565D" w:rsidR="00B4665F" w:rsidRPr="00B4665F" w:rsidRDefault="00B4665F" w:rsidP="00A91E68">
      <w:pPr>
        <w:pStyle w:val="ListParagraph"/>
        <w:numPr>
          <w:ilvl w:val="0"/>
          <w:numId w:val="79"/>
        </w:numPr>
      </w:pPr>
      <w:r w:rsidRPr="00B4665F">
        <w:t>ensure that the financial records of the Association are kept in accordance with the Act; and</w:t>
      </w:r>
    </w:p>
    <w:p w14:paraId="670CB053" w14:textId="081EE66D" w:rsidR="00B4665F" w:rsidRPr="00B4665F" w:rsidRDefault="00B4665F" w:rsidP="00A91E68">
      <w:pPr>
        <w:pStyle w:val="ListParagraph"/>
        <w:numPr>
          <w:ilvl w:val="0"/>
          <w:numId w:val="79"/>
        </w:numPr>
      </w:pPr>
      <w:proofErr w:type="gramStart"/>
      <w:r w:rsidRPr="00B4665F">
        <w:t>coordinate</w:t>
      </w:r>
      <w:proofErr w:type="gramEnd"/>
      <w:r w:rsidRPr="00B4665F">
        <w:t xml:space="preserve"> the preparation of the financial statements of the Association and their certification by the Committee prior to their submission to the annual general meeting of the Association.</w:t>
      </w:r>
    </w:p>
    <w:p w14:paraId="6CD54CB9" w14:textId="36D356E9" w:rsidR="00B4665F" w:rsidRPr="00B4665F" w:rsidRDefault="00B4665F" w:rsidP="00A91E68">
      <w:pPr>
        <w:pStyle w:val="ListParagraph"/>
        <w:numPr>
          <w:ilvl w:val="0"/>
          <w:numId w:val="80"/>
        </w:numPr>
      </w:pPr>
      <w:r w:rsidRPr="00B4665F">
        <w:t>The Treasurer must ensure that at least one other committee member has access to the accounts and financial records of the Association.</w:t>
      </w:r>
    </w:p>
    <w:p w14:paraId="4DED369D" w14:textId="77777777" w:rsidR="00B4665F" w:rsidRPr="00B4665F" w:rsidRDefault="00B4665F" w:rsidP="00B4665F"/>
    <w:p w14:paraId="205503F9" w14:textId="4615A1EB" w:rsidR="00B4665F" w:rsidRPr="00B4665F" w:rsidRDefault="00B4665F" w:rsidP="00A91E68">
      <w:pPr>
        <w:pStyle w:val="Heading2"/>
      </w:pPr>
      <w:bookmarkStart w:id="60" w:name="_Toc86949696"/>
      <w:r w:rsidRPr="00B4665F">
        <w:lastRenderedPageBreak/>
        <w:t>SUB-COMMITTEES</w:t>
      </w:r>
      <w:bookmarkEnd w:id="60"/>
    </w:p>
    <w:p w14:paraId="78862040" w14:textId="3E521383" w:rsidR="00B4665F" w:rsidRPr="00B4665F" w:rsidRDefault="00B4665F" w:rsidP="00A91E68">
      <w:pPr>
        <w:pStyle w:val="ListParagraph"/>
        <w:numPr>
          <w:ilvl w:val="0"/>
          <w:numId w:val="81"/>
        </w:numPr>
      </w:pPr>
      <w:r w:rsidRPr="00B4665F">
        <w:t>The Association, in addition to the Committee, may have any Sub-Committee which the committee may from time to time decide to constitute. Any Sub-Committee shall comprise such number of members and personnel as the Committee shall from time to time direct and shall perform such duties and have such powers as the committee may allocate.</w:t>
      </w:r>
    </w:p>
    <w:p w14:paraId="4C902B50" w14:textId="22AF790C" w:rsidR="00B4665F" w:rsidRPr="00B4665F" w:rsidRDefault="00B4665F" w:rsidP="00A91E68">
      <w:pPr>
        <w:pStyle w:val="ListParagraph"/>
        <w:numPr>
          <w:ilvl w:val="0"/>
          <w:numId w:val="81"/>
        </w:numPr>
      </w:pPr>
      <w:r w:rsidRPr="00B4665F">
        <w:t>No resolution or recommendation of any Sub-Committee shall have any force or effect until confirmed by the Committee and any such resolution or recommendation may be overridden by a subsequent decision of a General Meeting of the Association.</w:t>
      </w:r>
    </w:p>
    <w:p w14:paraId="51DA83D6" w14:textId="77777777" w:rsidR="00B4665F" w:rsidRPr="00B4665F" w:rsidRDefault="00B4665F" w:rsidP="00B4665F"/>
    <w:p w14:paraId="47009889" w14:textId="77777777" w:rsidR="00B4665F" w:rsidRPr="00A91E68" w:rsidRDefault="00B4665F" w:rsidP="00A91E68">
      <w:pPr>
        <w:pStyle w:val="Heading2"/>
        <w:rPr>
          <w:b/>
        </w:rPr>
      </w:pPr>
      <w:bookmarkStart w:id="61" w:name="_Toc86949697"/>
      <w:r w:rsidRPr="00A91E68">
        <w:rPr>
          <w:b/>
        </w:rPr>
        <w:t>Division 3—Election of Committee members and tenure of office</w:t>
      </w:r>
      <w:bookmarkEnd w:id="61"/>
    </w:p>
    <w:p w14:paraId="7CE899E8" w14:textId="742E7947" w:rsidR="00B4665F" w:rsidRPr="00B4665F" w:rsidRDefault="00B4665F" w:rsidP="00A91E68">
      <w:pPr>
        <w:pStyle w:val="Heading2"/>
      </w:pPr>
      <w:bookmarkStart w:id="62" w:name="_Toc86949698"/>
      <w:r w:rsidRPr="00B4665F">
        <w:t>Who is eligible to be a Committee member</w:t>
      </w:r>
      <w:bookmarkEnd w:id="62"/>
    </w:p>
    <w:p w14:paraId="026546D5" w14:textId="77777777" w:rsidR="00B4665F" w:rsidRPr="00B4665F" w:rsidRDefault="00B4665F" w:rsidP="00B4665F">
      <w:r w:rsidRPr="00B4665F">
        <w:t>A member is eligible to be elected or appointed as a committee member if the member—</w:t>
      </w:r>
    </w:p>
    <w:p w14:paraId="025AFC13" w14:textId="2A4C64F0" w:rsidR="00B4665F" w:rsidRPr="00B4665F" w:rsidRDefault="00B4665F" w:rsidP="00A91E68">
      <w:pPr>
        <w:pStyle w:val="ListParagraph"/>
        <w:numPr>
          <w:ilvl w:val="0"/>
          <w:numId w:val="82"/>
        </w:numPr>
      </w:pPr>
      <w:r w:rsidRPr="00B4665F">
        <w:t>is 18 years or over; and</w:t>
      </w:r>
    </w:p>
    <w:p w14:paraId="77851C33" w14:textId="4C452988" w:rsidR="00B4665F" w:rsidRPr="00B4665F" w:rsidRDefault="00B4665F" w:rsidP="00A91E68">
      <w:pPr>
        <w:pStyle w:val="ListParagraph"/>
        <w:numPr>
          <w:ilvl w:val="0"/>
          <w:numId w:val="82"/>
        </w:numPr>
      </w:pPr>
      <w:proofErr w:type="gramStart"/>
      <w:r w:rsidRPr="00B4665F">
        <w:t>is</w:t>
      </w:r>
      <w:proofErr w:type="gramEnd"/>
      <w:r w:rsidRPr="00B4665F">
        <w:t xml:space="preserve"> entitled to vote at a general meeting.</w:t>
      </w:r>
    </w:p>
    <w:p w14:paraId="4897C350" w14:textId="6A58D438" w:rsidR="00B4665F" w:rsidRPr="00B4665F" w:rsidRDefault="00B4665F" w:rsidP="00A91E68">
      <w:pPr>
        <w:pStyle w:val="Heading2"/>
      </w:pPr>
      <w:bookmarkStart w:id="63" w:name="_Toc86949699"/>
      <w:r w:rsidRPr="00B4665F">
        <w:t>Positions to be declared vacant</w:t>
      </w:r>
      <w:bookmarkEnd w:id="63"/>
    </w:p>
    <w:p w14:paraId="012CB0E7" w14:textId="5F21331B" w:rsidR="00B4665F" w:rsidRPr="00B4665F" w:rsidRDefault="00B4665F" w:rsidP="007326DE">
      <w:pPr>
        <w:pStyle w:val="ListParagraph"/>
        <w:numPr>
          <w:ilvl w:val="0"/>
          <w:numId w:val="83"/>
        </w:numPr>
      </w:pPr>
      <w:r w:rsidRPr="00B4665F">
        <w:t>This rule applies to—</w:t>
      </w:r>
    </w:p>
    <w:p w14:paraId="2A8B436B" w14:textId="0E3AB7B0" w:rsidR="00B4665F" w:rsidRPr="00B4665F" w:rsidRDefault="00B4665F" w:rsidP="007326DE">
      <w:pPr>
        <w:pStyle w:val="ListParagraph"/>
        <w:numPr>
          <w:ilvl w:val="0"/>
          <w:numId w:val="84"/>
        </w:numPr>
      </w:pPr>
      <w:r w:rsidRPr="00B4665F">
        <w:t>the first annual general meeting of the Association after its incorporation; or</w:t>
      </w:r>
    </w:p>
    <w:p w14:paraId="3BA62DE0" w14:textId="2A448A88" w:rsidR="00B4665F" w:rsidRPr="00B4665F" w:rsidRDefault="00B4665F" w:rsidP="007326DE">
      <w:pPr>
        <w:pStyle w:val="ListParagraph"/>
        <w:numPr>
          <w:ilvl w:val="0"/>
          <w:numId w:val="84"/>
        </w:numPr>
      </w:pPr>
      <w:proofErr w:type="gramStart"/>
      <w:r w:rsidRPr="00B4665F">
        <w:t>any</w:t>
      </w:r>
      <w:proofErr w:type="gramEnd"/>
      <w:r w:rsidRPr="00B4665F">
        <w:t xml:space="preserve"> subsequent annual general meeting of the Association, after the annual report and financial statements of the Association have been received.</w:t>
      </w:r>
    </w:p>
    <w:p w14:paraId="713AACB9" w14:textId="120A8772" w:rsidR="00B4665F" w:rsidRPr="00B4665F" w:rsidRDefault="00B4665F" w:rsidP="007326DE">
      <w:pPr>
        <w:pStyle w:val="ListParagraph"/>
        <w:numPr>
          <w:ilvl w:val="0"/>
          <w:numId w:val="83"/>
        </w:numPr>
      </w:pPr>
      <w:r w:rsidRPr="00B4665F">
        <w:t>The Chairperson of the meeting must declare all positions on the Committee vacant and hold elections for those positions in accordance with rules 5</w:t>
      </w:r>
      <w:r w:rsidR="00333FAC">
        <w:t>.14</w:t>
      </w:r>
      <w:r w:rsidRPr="00B4665F">
        <w:t xml:space="preserve"> to 5</w:t>
      </w:r>
      <w:r w:rsidR="00333FAC">
        <w:t>.17</w:t>
      </w:r>
      <w:r w:rsidRPr="00B4665F">
        <w:t>.</w:t>
      </w:r>
    </w:p>
    <w:p w14:paraId="73011C28" w14:textId="166FC0F5" w:rsidR="00B4665F" w:rsidRPr="00B4665F" w:rsidRDefault="00B4665F" w:rsidP="007326DE">
      <w:pPr>
        <w:pStyle w:val="Heading2"/>
      </w:pPr>
      <w:bookmarkStart w:id="64" w:name="_Toc86949700"/>
      <w:r w:rsidRPr="00B4665F">
        <w:t>Nominations</w:t>
      </w:r>
      <w:bookmarkEnd w:id="64"/>
    </w:p>
    <w:p w14:paraId="0CA21A8D" w14:textId="315D9612" w:rsidR="00B4665F" w:rsidRPr="00B4665F" w:rsidRDefault="00B4665F" w:rsidP="007326DE">
      <w:pPr>
        <w:pStyle w:val="ListParagraph"/>
        <w:numPr>
          <w:ilvl w:val="0"/>
          <w:numId w:val="85"/>
        </w:numPr>
      </w:pPr>
      <w:r w:rsidRPr="00B4665F">
        <w:t>Prior to the election of each position, the Chairperson of the meeting must call for nominations to fill that position.</w:t>
      </w:r>
    </w:p>
    <w:p w14:paraId="41E15BFA" w14:textId="68DA2E38" w:rsidR="00B4665F" w:rsidRPr="00B4665F" w:rsidRDefault="00B4665F" w:rsidP="007326DE">
      <w:pPr>
        <w:pStyle w:val="ListParagraph"/>
        <w:numPr>
          <w:ilvl w:val="0"/>
          <w:numId w:val="85"/>
        </w:numPr>
      </w:pPr>
      <w:r w:rsidRPr="00B4665F">
        <w:t>An eligible member of the Association may—</w:t>
      </w:r>
    </w:p>
    <w:p w14:paraId="7D926DF8" w14:textId="0DA956F1" w:rsidR="00B4665F" w:rsidRPr="00B4665F" w:rsidRDefault="00B4665F" w:rsidP="007326DE">
      <w:pPr>
        <w:pStyle w:val="ListParagraph"/>
        <w:numPr>
          <w:ilvl w:val="0"/>
          <w:numId w:val="86"/>
        </w:numPr>
      </w:pPr>
      <w:r w:rsidRPr="00B4665F">
        <w:t>nominate himself or herself; or</w:t>
      </w:r>
    </w:p>
    <w:p w14:paraId="7591AF5D" w14:textId="07052ABE" w:rsidR="00B4665F" w:rsidRPr="00B4665F" w:rsidRDefault="007326DE" w:rsidP="007326DE">
      <w:pPr>
        <w:pStyle w:val="ListParagraph"/>
        <w:numPr>
          <w:ilvl w:val="0"/>
          <w:numId w:val="86"/>
        </w:numPr>
      </w:pPr>
      <w:proofErr w:type="gramStart"/>
      <w:r>
        <w:t>with</w:t>
      </w:r>
      <w:proofErr w:type="gramEnd"/>
      <w:r>
        <w:t xml:space="preserve"> the m</w:t>
      </w:r>
      <w:r w:rsidR="00B4665F" w:rsidRPr="00B4665F">
        <w:t>ember's consent, be nominated by another member.</w:t>
      </w:r>
    </w:p>
    <w:p w14:paraId="71016EC1" w14:textId="5EEA11CA" w:rsidR="00B4665F" w:rsidRPr="00B4665F" w:rsidRDefault="00B4665F" w:rsidP="007326DE">
      <w:pPr>
        <w:pStyle w:val="ListParagraph"/>
        <w:numPr>
          <w:ilvl w:val="0"/>
          <w:numId w:val="85"/>
        </w:numPr>
      </w:pPr>
      <w:r w:rsidRPr="00B4665F">
        <w:t>A member who is nominated for a position and fails to be elected to that position may be nominated for any other position for which an election is yet to be held.</w:t>
      </w:r>
    </w:p>
    <w:p w14:paraId="5F02D893" w14:textId="7AAA9653" w:rsidR="00B4665F" w:rsidRPr="00B4665F" w:rsidRDefault="00B4665F" w:rsidP="007326DE">
      <w:pPr>
        <w:pStyle w:val="Heading2"/>
      </w:pPr>
      <w:bookmarkStart w:id="65" w:name="_Toc86949701"/>
      <w:r w:rsidRPr="00B4665F">
        <w:t xml:space="preserve">Election of President </w:t>
      </w:r>
      <w:proofErr w:type="gramStart"/>
      <w:r w:rsidRPr="00B4665F">
        <w:t>etc</w:t>
      </w:r>
      <w:proofErr w:type="gramEnd"/>
      <w:r w:rsidRPr="00B4665F">
        <w:t>.</w:t>
      </w:r>
      <w:bookmarkEnd w:id="65"/>
    </w:p>
    <w:p w14:paraId="0B3B5FFD" w14:textId="63331B90" w:rsidR="00B4665F" w:rsidRPr="00B4665F" w:rsidRDefault="00B4665F" w:rsidP="007326DE">
      <w:pPr>
        <w:pStyle w:val="ListParagraph"/>
        <w:numPr>
          <w:ilvl w:val="0"/>
          <w:numId w:val="87"/>
        </w:numPr>
      </w:pPr>
      <w:r w:rsidRPr="00B4665F">
        <w:t>At the annual general meeting, separate elections must be held for each of the following positions—</w:t>
      </w:r>
    </w:p>
    <w:p w14:paraId="7FDE258D" w14:textId="085F141F" w:rsidR="00B4665F" w:rsidRPr="00B4665F" w:rsidRDefault="00B4665F" w:rsidP="007326DE">
      <w:pPr>
        <w:pStyle w:val="ListParagraph"/>
        <w:numPr>
          <w:ilvl w:val="0"/>
          <w:numId w:val="88"/>
        </w:numPr>
      </w:pPr>
      <w:r w:rsidRPr="00B4665F">
        <w:t>President;</w:t>
      </w:r>
    </w:p>
    <w:p w14:paraId="08539EB8" w14:textId="5E90BB1B" w:rsidR="00B4665F" w:rsidRPr="00B4665F" w:rsidRDefault="00B4665F" w:rsidP="007326DE">
      <w:pPr>
        <w:pStyle w:val="ListParagraph"/>
        <w:numPr>
          <w:ilvl w:val="0"/>
          <w:numId w:val="84"/>
        </w:numPr>
      </w:pPr>
      <w:r w:rsidRPr="00B4665F">
        <w:t>Vice-President ;</w:t>
      </w:r>
    </w:p>
    <w:p w14:paraId="0AFC9C23" w14:textId="6880A9B5" w:rsidR="00B4665F" w:rsidRPr="00B4665F" w:rsidRDefault="00B4665F" w:rsidP="007326DE">
      <w:pPr>
        <w:pStyle w:val="ListParagraph"/>
        <w:numPr>
          <w:ilvl w:val="0"/>
          <w:numId w:val="84"/>
        </w:numPr>
      </w:pPr>
      <w:r w:rsidRPr="00B4665F">
        <w:t>Secretary;</w:t>
      </w:r>
    </w:p>
    <w:p w14:paraId="17FEB366" w14:textId="4A84BCC5" w:rsidR="00B4665F" w:rsidRPr="00B4665F" w:rsidRDefault="00B4665F" w:rsidP="007326DE">
      <w:pPr>
        <w:pStyle w:val="ListParagraph"/>
        <w:numPr>
          <w:ilvl w:val="0"/>
          <w:numId w:val="84"/>
        </w:numPr>
      </w:pPr>
      <w:r w:rsidRPr="00B4665F">
        <w:t>Treasurer.</w:t>
      </w:r>
    </w:p>
    <w:p w14:paraId="21350AE0" w14:textId="44755CA5" w:rsidR="00B4665F" w:rsidRPr="00B4665F" w:rsidRDefault="00B4665F" w:rsidP="007326DE">
      <w:pPr>
        <w:pStyle w:val="ListParagraph"/>
        <w:numPr>
          <w:ilvl w:val="0"/>
          <w:numId w:val="84"/>
        </w:numPr>
      </w:pPr>
      <w:r w:rsidRPr="00B4665F">
        <w:t>Junior President;</w:t>
      </w:r>
    </w:p>
    <w:p w14:paraId="0AEEFD68" w14:textId="08B6CDFB" w:rsidR="00B4665F" w:rsidRPr="00B4665F" w:rsidRDefault="00B4665F" w:rsidP="007326DE">
      <w:pPr>
        <w:pStyle w:val="ListParagraph"/>
        <w:numPr>
          <w:ilvl w:val="0"/>
          <w:numId w:val="87"/>
        </w:numPr>
      </w:pPr>
      <w:r w:rsidRPr="00B4665F">
        <w:t>If more than one member is nominated, a ballot must be held in accordance with rule 5</w:t>
      </w:r>
      <w:r w:rsidR="00333FAC">
        <w:t>.17</w:t>
      </w:r>
      <w:r w:rsidRPr="00B4665F">
        <w:t>.</w:t>
      </w:r>
    </w:p>
    <w:p w14:paraId="0D7C43F2" w14:textId="1C4FA0CF" w:rsidR="00B4665F" w:rsidRPr="00B4665F" w:rsidRDefault="00B4665F" w:rsidP="007326DE">
      <w:pPr>
        <w:pStyle w:val="ListParagraph"/>
        <w:numPr>
          <w:ilvl w:val="0"/>
          <w:numId w:val="87"/>
        </w:numPr>
      </w:pPr>
      <w:r w:rsidRPr="00B4665F">
        <w:t>On his or her election, the new President may take over as Chairperson of the meeting.</w:t>
      </w:r>
    </w:p>
    <w:p w14:paraId="73474120" w14:textId="7BF52D51" w:rsidR="00B4665F" w:rsidRPr="00B4665F" w:rsidRDefault="00B4665F" w:rsidP="007326DE">
      <w:pPr>
        <w:pStyle w:val="Heading2"/>
      </w:pPr>
      <w:bookmarkStart w:id="66" w:name="_Toc86949702"/>
      <w:r w:rsidRPr="00B4665F">
        <w:t>Election of ordinary members</w:t>
      </w:r>
      <w:bookmarkEnd w:id="66"/>
    </w:p>
    <w:p w14:paraId="0F9A5AE5" w14:textId="18E40AC9" w:rsidR="00B4665F" w:rsidRPr="00B4665F" w:rsidRDefault="00B4665F" w:rsidP="007326DE">
      <w:pPr>
        <w:pStyle w:val="ListParagraph"/>
        <w:numPr>
          <w:ilvl w:val="0"/>
          <w:numId w:val="89"/>
        </w:numPr>
      </w:pPr>
      <w:r w:rsidRPr="00B4665F">
        <w:t>The annual general meeting must by resolution decide the number of ordinary members of the Committee (if any) it wishes to hold office for the next year.</w:t>
      </w:r>
    </w:p>
    <w:p w14:paraId="2F9DB6D1" w14:textId="7CFBCEFF" w:rsidR="00B4665F" w:rsidRPr="00B4665F" w:rsidRDefault="00B4665F" w:rsidP="007326DE">
      <w:pPr>
        <w:pStyle w:val="ListParagraph"/>
        <w:numPr>
          <w:ilvl w:val="0"/>
          <w:numId w:val="89"/>
        </w:numPr>
      </w:pPr>
      <w:r w:rsidRPr="00B4665F">
        <w:lastRenderedPageBreak/>
        <w:t>A single election may be held to fill all of those positions.</w:t>
      </w:r>
    </w:p>
    <w:p w14:paraId="507B4F89" w14:textId="496004E8" w:rsidR="00B4665F" w:rsidRPr="00B4665F" w:rsidRDefault="00B4665F" w:rsidP="007326DE">
      <w:pPr>
        <w:pStyle w:val="ListParagraph"/>
        <w:numPr>
          <w:ilvl w:val="0"/>
          <w:numId w:val="89"/>
        </w:numPr>
      </w:pPr>
      <w:r w:rsidRPr="00B4665F">
        <w:t>If the number of members nominated for the position of ordinary committee member is less than or equal to the number to be elected, the Chairperson of the meeting must declare each of those members to be elected to the position.</w:t>
      </w:r>
    </w:p>
    <w:p w14:paraId="25A70BEB" w14:textId="32641EA1" w:rsidR="00B4665F" w:rsidRPr="00B4665F" w:rsidRDefault="00B4665F" w:rsidP="007326DE">
      <w:pPr>
        <w:pStyle w:val="ListParagraph"/>
        <w:numPr>
          <w:ilvl w:val="0"/>
          <w:numId w:val="89"/>
        </w:numPr>
      </w:pPr>
      <w:r w:rsidRPr="00B4665F">
        <w:t>If the number of members nominated exceeds the number to be elected, a ballot must be held in accordance with rule 5</w:t>
      </w:r>
      <w:r w:rsidR="00333FAC">
        <w:t>.17</w:t>
      </w:r>
      <w:r w:rsidRPr="00B4665F">
        <w:t>.</w:t>
      </w:r>
    </w:p>
    <w:p w14:paraId="14810559" w14:textId="1EFC4A5F" w:rsidR="00B4665F" w:rsidRPr="00B4665F" w:rsidRDefault="00B4665F" w:rsidP="007326DE">
      <w:pPr>
        <w:pStyle w:val="Heading2"/>
      </w:pPr>
      <w:bookmarkStart w:id="67" w:name="_Toc86949703"/>
      <w:r w:rsidRPr="00B4665F">
        <w:t>Ballot</w:t>
      </w:r>
      <w:bookmarkEnd w:id="67"/>
    </w:p>
    <w:p w14:paraId="34B6EC0B" w14:textId="4A5FDA71" w:rsidR="00B4665F" w:rsidRPr="00B4665F" w:rsidRDefault="00B4665F" w:rsidP="007326DE">
      <w:pPr>
        <w:pStyle w:val="ListParagraph"/>
        <w:numPr>
          <w:ilvl w:val="0"/>
          <w:numId w:val="92"/>
        </w:numPr>
      </w:pPr>
      <w:r w:rsidRPr="00B4665F">
        <w:t>If a ballot is required for the election for a position, the Chairperson of the meeting must appoint a member to act as returning officer to conduct the ballot.</w:t>
      </w:r>
    </w:p>
    <w:p w14:paraId="688A2B20" w14:textId="09DA5EC4" w:rsidR="00B4665F" w:rsidRPr="00B4665F" w:rsidRDefault="00B4665F" w:rsidP="007326DE">
      <w:pPr>
        <w:pStyle w:val="ListParagraph"/>
        <w:numPr>
          <w:ilvl w:val="0"/>
          <w:numId w:val="92"/>
        </w:numPr>
      </w:pPr>
      <w:r w:rsidRPr="00B4665F">
        <w:t>The returning officer must not be a member nominated for the position.</w:t>
      </w:r>
    </w:p>
    <w:p w14:paraId="17A54F42" w14:textId="60EFF6F7" w:rsidR="00B4665F" w:rsidRPr="00B4665F" w:rsidRDefault="00B4665F" w:rsidP="007326DE">
      <w:pPr>
        <w:pStyle w:val="ListParagraph"/>
        <w:numPr>
          <w:ilvl w:val="0"/>
          <w:numId w:val="92"/>
        </w:numPr>
      </w:pPr>
      <w:r w:rsidRPr="00B4665F">
        <w:t>Before the ballot is taken, each candidate may make a short speech in support of his or her election.</w:t>
      </w:r>
    </w:p>
    <w:p w14:paraId="3BDE4848" w14:textId="0AB31DE4" w:rsidR="00B4665F" w:rsidRPr="00B4665F" w:rsidRDefault="00B4665F" w:rsidP="007326DE">
      <w:pPr>
        <w:pStyle w:val="ListParagraph"/>
        <w:numPr>
          <w:ilvl w:val="0"/>
          <w:numId w:val="92"/>
        </w:numPr>
      </w:pPr>
      <w:r w:rsidRPr="00B4665F">
        <w:t>The election must be by secret ballot.</w:t>
      </w:r>
    </w:p>
    <w:p w14:paraId="5987B990" w14:textId="2FD9A710" w:rsidR="00B4665F" w:rsidRPr="00B4665F" w:rsidRDefault="00B4665F" w:rsidP="007326DE">
      <w:pPr>
        <w:pStyle w:val="ListParagraph"/>
        <w:numPr>
          <w:ilvl w:val="0"/>
          <w:numId w:val="92"/>
        </w:numPr>
      </w:pPr>
      <w:r w:rsidRPr="00B4665F">
        <w:t>The returning officer must give a blank piece of paper to—</w:t>
      </w:r>
    </w:p>
    <w:p w14:paraId="46E6A71F" w14:textId="2AAB1019" w:rsidR="00B4665F" w:rsidRPr="00B4665F" w:rsidRDefault="00B4665F" w:rsidP="007326DE">
      <w:pPr>
        <w:pStyle w:val="ListParagraph"/>
        <w:numPr>
          <w:ilvl w:val="0"/>
          <w:numId w:val="90"/>
        </w:numPr>
      </w:pPr>
      <w:r w:rsidRPr="00B4665F">
        <w:t>each member present in person; and</w:t>
      </w:r>
    </w:p>
    <w:p w14:paraId="19A639FD" w14:textId="778C6182" w:rsidR="00B4665F" w:rsidRPr="00B4665F" w:rsidRDefault="00B4665F" w:rsidP="007326DE">
      <w:pPr>
        <w:pStyle w:val="ListParagraph"/>
        <w:numPr>
          <w:ilvl w:val="0"/>
          <w:numId w:val="90"/>
        </w:numPr>
      </w:pPr>
      <w:proofErr w:type="gramStart"/>
      <w:r w:rsidRPr="00B4665F">
        <w:t>each</w:t>
      </w:r>
      <w:proofErr w:type="gramEnd"/>
      <w:r w:rsidRPr="00B4665F">
        <w:t xml:space="preserve"> proxy appointed by a member.</w:t>
      </w:r>
    </w:p>
    <w:p w14:paraId="190B5DB4" w14:textId="17F83409" w:rsidR="00B4665F" w:rsidRPr="00B4665F" w:rsidRDefault="00B4665F" w:rsidP="007326DE">
      <w:pPr>
        <w:pStyle w:val="ListParagraph"/>
        <w:numPr>
          <w:ilvl w:val="0"/>
          <w:numId w:val="92"/>
        </w:numPr>
      </w:pPr>
      <w:r w:rsidRPr="00B4665F">
        <w:t>If the ballot is for a single position, the voter must write on the ballot paper the name of the candidate for whom they wish to vote.</w:t>
      </w:r>
    </w:p>
    <w:p w14:paraId="64167E1B" w14:textId="4F13F3F3" w:rsidR="00B4665F" w:rsidRPr="00B4665F" w:rsidRDefault="00B4665F" w:rsidP="007326DE">
      <w:pPr>
        <w:pStyle w:val="ListParagraph"/>
        <w:numPr>
          <w:ilvl w:val="0"/>
          <w:numId w:val="92"/>
        </w:numPr>
      </w:pPr>
      <w:r w:rsidRPr="00B4665F">
        <w:t>If the ballot is for more than one position—</w:t>
      </w:r>
    </w:p>
    <w:p w14:paraId="4DF0C918" w14:textId="6CBC3F74" w:rsidR="00B4665F" w:rsidRPr="00B4665F" w:rsidRDefault="00B4665F" w:rsidP="007326DE">
      <w:pPr>
        <w:pStyle w:val="ListParagraph"/>
        <w:numPr>
          <w:ilvl w:val="0"/>
          <w:numId w:val="90"/>
        </w:numPr>
      </w:pPr>
      <w:r w:rsidRPr="00B4665F">
        <w:t>the voter must write on the ballot paper the name of each candidate for whom they wish to vote;</w:t>
      </w:r>
    </w:p>
    <w:p w14:paraId="295F7E27" w14:textId="3A8C9509" w:rsidR="00B4665F" w:rsidRPr="00B4665F" w:rsidRDefault="00B4665F" w:rsidP="007326DE">
      <w:pPr>
        <w:pStyle w:val="ListParagraph"/>
        <w:numPr>
          <w:ilvl w:val="0"/>
          <w:numId w:val="88"/>
        </w:numPr>
      </w:pPr>
      <w:proofErr w:type="gramStart"/>
      <w:r w:rsidRPr="00B4665F">
        <w:t>the</w:t>
      </w:r>
      <w:proofErr w:type="gramEnd"/>
      <w:r w:rsidRPr="00B4665F">
        <w:t xml:space="preserve"> voter must not write the names of more candidates than the number to be elected.</w:t>
      </w:r>
    </w:p>
    <w:p w14:paraId="4F776F3D" w14:textId="4DBDEE5D" w:rsidR="00B4665F" w:rsidRPr="00B4665F" w:rsidRDefault="00B4665F" w:rsidP="007326DE">
      <w:pPr>
        <w:pStyle w:val="ListParagraph"/>
        <w:numPr>
          <w:ilvl w:val="0"/>
          <w:numId w:val="92"/>
        </w:numPr>
      </w:pPr>
      <w:r w:rsidRPr="00B4665F">
        <w:t xml:space="preserve">Ballot papers that do not comply with </w:t>
      </w:r>
      <w:proofErr w:type="spellStart"/>
      <w:r w:rsidRPr="00B4665F">
        <w:t>subrule</w:t>
      </w:r>
      <w:proofErr w:type="spellEnd"/>
      <w:r w:rsidRPr="00B4665F">
        <w:t xml:space="preserve"> (7</w:t>
      </w:r>
      <w:proofErr w:type="gramStart"/>
      <w:r w:rsidRPr="00B4665F">
        <w:t>)(</w:t>
      </w:r>
      <w:proofErr w:type="gramEnd"/>
      <w:r w:rsidRPr="00B4665F">
        <w:t>b) are not to be counted.</w:t>
      </w:r>
    </w:p>
    <w:p w14:paraId="33F36588" w14:textId="6CDA598A" w:rsidR="00B4665F" w:rsidRPr="00B4665F" w:rsidRDefault="00B4665F" w:rsidP="007326DE">
      <w:pPr>
        <w:pStyle w:val="ListParagraph"/>
        <w:numPr>
          <w:ilvl w:val="0"/>
          <w:numId w:val="92"/>
        </w:numPr>
      </w:pPr>
      <w:r w:rsidRPr="00B4665F">
        <w:t>Each ballot paper on which the name of a candidate has been written counts as one vote for that candidate.</w:t>
      </w:r>
    </w:p>
    <w:p w14:paraId="1B8ADB3D" w14:textId="1BEC4BF5" w:rsidR="00B4665F" w:rsidRPr="00B4665F" w:rsidRDefault="00B4665F" w:rsidP="007326DE">
      <w:pPr>
        <w:pStyle w:val="ListParagraph"/>
        <w:numPr>
          <w:ilvl w:val="0"/>
          <w:numId w:val="92"/>
        </w:numPr>
      </w:pPr>
      <w:r w:rsidRPr="00B4665F">
        <w:t>The returning officer must declare elected the candidate or, in the case of an election for more than one position, the candidates who received the most votes.</w:t>
      </w:r>
    </w:p>
    <w:p w14:paraId="39097BEB" w14:textId="4141D57C" w:rsidR="00B4665F" w:rsidRPr="00B4665F" w:rsidRDefault="00B4665F" w:rsidP="007326DE">
      <w:pPr>
        <w:pStyle w:val="ListParagraph"/>
        <w:numPr>
          <w:ilvl w:val="0"/>
          <w:numId w:val="92"/>
        </w:numPr>
      </w:pPr>
      <w:r w:rsidRPr="00B4665F">
        <w:t xml:space="preserve">If the returning officer is unable to declare the result of an election under </w:t>
      </w:r>
      <w:proofErr w:type="spellStart"/>
      <w:r w:rsidRPr="00B4665F">
        <w:t>subrule</w:t>
      </w:r>
      <w:proofErr w:type="spellEnd"/>
      <w:r w:rsidRPr="00B4665F">
        <w:t xml:space="preserve"> (10) because 2 or more candidates received the same number of votes, the returning officer must—</w:t>
      </w:r>
    </w:p>
    <w:p w14:paraId="3BE3A829" w14:textId="290FB4C7" w:rsidR="00B4665F" w:rsidRPr="00B4665F" w:rsidRDefault="00B4665F" w:rsidP="007326DE">
      <w:pPr>
        <w:pStyle w:val="ListParagraph"/>
        <w:numPr>
          <w:ilvl w:val="0"/>
          <w:numId w:val="91"/>
        </w:numPr>
      </w:pPr>
      <w:r w:rsidRPr="00B4665F">
        <w:t xml:space="preserve">conduct a further election for the position in accordance with </w:t>
      </w:r>
      <w:proofErr w:type="spellStart"/>
      <w:r w:rsidRPr="00B4665F">
        <w:t>subrules</w:t>
      </w:r>
      <w:proofErr w:type="spellEnd"/>
      <w:r w:rsidRPr="00B4665F">
        <w:t xml:space="preserve"> (4) to (10) to decide which of those candidates is to be elected; or</w:t>
      </w:r>
    </w:p>
    <w:p w14:paraId="27B6F2CE" w14:textId="7B1BE765" w:rsidR="00B4665F" w:rsidRPr="00B4665F" w:rsidRDefault="00B4665F" w:rsidP="007326DE">
      <w:pPr>
        <w:pStyle w:val="ListParagraph"/>
        <w:numPr>
          <w:ilvl w:val="0"/>
          <w:numId w:val="86"/>
        </w:numPr>
      </w:pPr>
      <w:proofErr w:type="gramStart"/>
      <w:r w:rsidRPr="00B4665F">
        <w:t>with</w:t>
      </w:r>
      <w:proofErr w:type="gramEnd"/>
      <w:r w:rsidRPr="00B4665F">
        <w:t xml:space="preserve"> the agreement of those candidates, decide by lot which of them is to be elected.</w:t>
      </w:r>
    </w:p>
    <w:p w14:paraId="308D8E5F" w14:textId="4C55D2BF" w:rsidR="00B4665F" w:rsidRPr="00B4665F" w:rsidRDefault="00B4665F" w:rsidP="007326DE">
      <w:pPr>
        <w:pStyle w:val="Heading2"/>
      </w:pPr>
      <w:bookmarkStart w:id="68" w:name="_Toc86949704"/>
      <w:r w:rsidRPr="00B4665F">
        <w:t>Term of office</w:t>
      </w:r>
      <w:bookmarkEnd w:id="68"/>
    </w:p>
    <w:p w14:paraId="419B9B91" w14:textId="2B50B1CD" w:rsidR="00B4665F" w:rsidRPr="00B4665F" w:rsidRDefault="00B4665F" w:rsidP="00DD1043">
      <w:pPr>
        <w:pStyle w:val="ListParagraph"/>
        <w:numPr>
          <w:ilvl w:val="0"/>
          <w:numId w:val="93"/>
        </w:numPr>
      </w:pPr>
      <w:r w:rsidRPr="00B4665F">
        <w:t xml:space="preserve">Subject to </w:t>
      </w:r>
      <w:proofErr w:type="spellStart"/>
      <w:r w:rsidRPr="00B4665F">
        <w:t>subrule</w:t>
      </w:r>
      <w:proofErr w:type="spellEnd"/>
      <w:r w:rsidRPr="00B4665F">
        <w:t xml:space="preserve"> (3) and rule </w:t>
      </w:r>
      <w:r w:rsidR="00DD1043">
        <w:t>5.17</w:t>
      </w:r>
      <w:r w:rsidRPr="00B4665F">
        <w:t>, a committee member holds office until the positions of the Committee are declared vacant at the next annual general meeting.</w:t>
      </w:r>
    </w:p>
    <w:p w14:paraId="09ABE757" w14:textId="26B6D81C" w:rsidR="00B4665F" w:rsidRPr="00B4665F" w:rsidRDefault="00B4665F" w:rsidP="00DD1043">
      <w:pPr>
        <w:pStyle w:val="ListParagraph"/>
        <w:numPr>
          <w:ilvl w:val="0"/>
          <w:numId w:val="93"/>
        </w:numPr>
      </w:pPr>
      <w:r w:rsidRPr="00B4665F">
        <w:t>A committee member may be re-elected.</w:t>
      </w:r>
    </w:p>
    <w:p w14:paraId="22D6AA08" w14:textId="5C8432F5" w:rsidR="00B4665F" w:rsidRPr="00B4665F" w:rsidRDefault="00B4665F" w:rsidP="00DD1043">
      <w:pPr>
        <w:pStyle w:val="ListParagraph"/>
        <w:numPr>
          <w:ilvl w:val="0"/>
          <w:numId w:val="93"/>
        </w:numPr>
      </w:pPr>
      <w:r w:rsidRPr="00B4665F">
        <w:t>A general meeting of the Association may—</w:t>
      </w:r>
    </w:p>
    <w:p w14:paraId="2045BBF1" w14:textId="775E7422" w:rsidR="00B4665F" w:rsidRPr="00B4665F" w:rsidRDefault="00B4665F" w:rsidP="00DD1043">
      <w:pPr>
        <w:pStyle w:val="ListParagraph"/>
        <w:numPr>
          <w:ilvl w:val="0"/>
          <w:numId w:val="94"/>
        </w:numPr>
      </w:pPr>
      <w:r w:rsidRPr="00B4665F">
        <w:t xml:space="preserve">by special resolution remove a committee member from office; and </w:t>
      </w:r>
    </w:p>
    <w:p w14:paraId="2E47C785" w14:textId="18F1BA76" w:rsidR="00B4665F" w:rsidRPr="00B4665F" w:rsidRDefault="00B4665F" w:rsidP="00DD1043">
      <w:pPr>
        <w:pStyle w:val="ListParagraph"/>
        <w:numPr>
          <w:ilvl w:val="0"/>
          <w:numId w:val="91"/>
        </w:numPr>
      </w:pPr>
      <w:proofErr w:type="gramStart"/>
      <w:r w:rsidRPr="00B4665F">
        <w:t>elect</w:t>
      </w:r>
      <w:proofErr w:type="gramEnd"/>
      <w:r w:rsidRPr="00B4665F">
        <w:t xml:space="preserve"> an eligible member of the Association to fill the vacant position in accordance with this Division.</w:t>
      </w:r>
    </w:p>
    <w:p w14:paraId="12BE1149" w14:textId="0A9E01B2" w:rsidR="00B4665F" w:rsidRPr="00B4665F" w:rsidRDefault="00B4665F" w:rsidP="00DD1043">
      <w:pPr>
        <w:pStyle w:val="ListParagraph"/>
        <w:numPr>
          <w:ilvl w:val="0"/>
          <w:numId w:val="93"/>
        </w:numPr>
      </w:pPr>
      <w:r w:rsidRPr="00B4665F">
        <w:t xml:space="preserve">A member who is the subject of a proposed special resolution under </w:t>
      </w:r>
      <w:proofErr w:type="spellStart"/>
      <w:r w:rsidRPr="00B4665F">
        <w:t>subrule</w:t>
      </w:r>
      <w:proofErr w:type="spellEnd"/>
      <w:r w:rsidRPr="00B4665F">
        <w:t xml:space="preserve"> (3</w:t>
      </w:r>
      <w:proofErr w:type="gramStart"/>
      <w:r w:rsidRPr="00B4665F">
        <w:t>)(</w:t>
      </w:r>
      <w:proofErr w:type="gramEnd"/>
      <w:r w:rsidRPr="00B4665F">
        <w:t xml:space="preserve">a) may make representations in writing to the Secretary or President of the Association (not </w:t>
      </w:r>
      <w:r w:rsidRPr="00B4665F">
        <w:lastRenderedPageBreak/>
        <w:t>exceeding a reasonable length) and may request that the representations be provided to the members of the Association.</w:t>
      </w:r>
    </w:p>
    <w:p w14:paraId="20A9DA70" w14:textId="26AE0186" w:rsidR="00B4665F" w:rsidRPr="00B4665F" w:rsidRDefault="00B4665F" w:rsidP="00DD1043">
      <w:pPr>
        <w:pStyle w:val="ListParagraph"/>
        <w:numPr>
          <w:ilvl w:val="0"/>
          <w:numId w:val="93"/>
        </w:numPr>
      </w:pPr>
      <w:r w:rsidRPr="00B4665F">
        <w:t>The Secretary or the President may give a copy of the representations to each member of the Association or, if they are not so given, the member may require that they be read out at the meeting at which the special resolution is to be proposed.</w:t>
      </w:r>
    </w:p>
    <w:p w14:paraId="2F2DC804" w14:textId="4438BDB3" w:rsidR="00B4665F" w:rsidRPr="00B4665F" w:rsidRDefault="00B4665F" w:rsidP="007326DE">
      <w:pPr>
        <w:pStyle w:val="Heading2"/>
      </w:pPr>
      <w:bookmarkStart w:id="69" w:name="_Toc86949705"/>
      <w:r w:rsidRPr="00B4665F">
        <w:t>Vacation of office</w:t>
      </w:r>
      <w:bookmarkEnd w:id="69"/>
    </w:p>
    <w:p w14:paraId="0A5F0651" w14:textId="5C1A0003" w:rsidR="00B4665F" w:rsidRPr="00B4665F" w:rsidRDefault="00B4665F" w:rsidP="00FF34AE">
      <w:pPr>
        <w:pStyle w:val="ListParagraph"/>
        <w:numPr>
          <w:ilvl w:val="0"/>
          <w:numId w:val="96"/>
        </w:numPr>
      </w:pPr>
      <w:r w:rsidRPr="00B4665F">
        <w:t>A committee member may resign from the Committee by written notice addressed to the Committee.</w:t>
      </w:r>
    </w:p>
    <w:p w14:paraId="7A820220" w14:textId="0FF5920A" w:rsidR="00B4665F" w:rsidRPr="00B4665F" w:rsidRDefault="00B4665F" w:rsidP="00FF34AE">
      <w:pPr>
        <w:pStyle w:val="ListParagraph"/>
        <w:numPr>
          <w:ilvl w:val="0"/>
          <w:numId w:val="96"/>
        </w:numPr>
      </w:pPr>
      <w:r w:rsidRPr="00B4665F">
        <w:t>A person ceases to be a committee member if he or she—</w:t>
      </w:r>
    </w:p>
    <w:p w14:paraId="6898885F" w14:textId="16833F8F" w:rsidR="00B4665F" w:rsidRPr="00B4665F" w:rsidRDefault="00B4665F" w:rsidP="00FF34AE">
      <w:pPr>
        <w:pStyle w:val="ListParagraph"/>
        <w:numPr>
          <w:ilvl w:val="0"/>
          <w:numId w:val="95"/>
        </w:numPr>
      </w:pPr>
      <w:r w:rsidRPr="00B4665F">
        <w:t>ceases to be a member of the Association; or</w:t>
      </w:r>
    </w:p>
    <w:p w14:paraId="3EB4A35E" w14:textId="0EC1C2C2" w:rsidR="00B4665F" w:rsidRPr="00B4665F" w:rsidRDefault="00B4665F" w:rsidP="00FF34AE">
      <w:pPr>
        <w:pStyle w:val="ListParagraph"/>
        <w:numPr>
          <w:ilvl w:val="0"/>
          <w:numId w:val="94"/>
        </w:numPr>
      </w:pPr>
      <w:r w:rsidRPr="00B4665F">
        <w:t xml:space="preserve">fails to attend 3 consecutive committee meetings (other than special or urgent committee meetings) without leave of absence </w:t>
      </w:r>
      <w:r w:rsidRPr="00F65A09">
        <w:t xml:space="preserve">under rule </w:t>
      </w:r>
      <w:r w:rsidR="00F65A09" w:rsidRPr="00F65A09">
        <w:t>5.31</w:t>
      </w:r>
      <w:r w:rsidRPr="00F65A09">
        <w:t>; or</w:t>
      </w:r>
    </w:p>
    <w:p w14:paraId="32EC147B" w14:textId="25C5D51C" w:rsidR="00B4665F" w:rsidRPr="00B4665F" w:rsidRDefault="00B4665F" w:rsidP="00FF34AE">
      <w:pPr>
        <w:pStyle w:val="ListParagraph"/>
        <w:numPr>
          <w:ilvl w:val="0"/>
          <w:numId w:val="94"/>
        </w:numPr>
      </w:pPr>
      <w:proofErr w:type="gramStart"/>
      <w:r w:rsidRPr="00B4665F">
        <w:t>otherwise</w:t>
      </w:r>
      <w:proofErr w:type="gramEnd"/>
      <w:r w:rsidRPr="00B4665F">
        <w:t xml:space="preserve"> ceases to be a committee member by operation of section 78 of the Act.</w:t>
      </w:r>
    </w:p>
    <w:p w14:paraId="4BDAC786" w14:textId="22635BEF" w:rsidR="00B4665F" w:rsidRPr="00B4665F" w:rsidRDefault="00B4665F" w:rsidP="00B4665F">
      <w:proofErr w:type="gramStart"/>
      <w:r w:rsidRPr="00B4665F">
        <w:t>Note</w:t>
      </w:r>
      <w:r w:rsidR="00FF34AE">
        <w:t xml:space="preserve"> :</w:t>
      </w:r>
      <w:r w:rsidRPr="00B4665F">
        <w:t>A</w:t>
      </w:r>
      <w:proofErr w:type="gramEnd"/>
      <w:r w:rsidRPr="00B4665F">
        <w:t xml:space="preserve"> Committee member may not hold the office of secretary if they do not reside in Australia.</w:t>
      </w:r>
    </w:p>
    <w:p w14:paraId="23254476" w14:textId="7C9C8A47" w:rsidR="00B4665F" w:rsidRPr="00B4665F" w:rsidRDefault="00B4665F" w:rsidP="00FF34AE">
      <w:pPr>
        <w:pStyle w:val="Heading2"/>
      </w:pPr>
      <w:bookmarkStart w:id="70" w:name="_Toc86949706"/>
      <w:r w:rsidRPr="00B4665F">
        <w:t>Filling casual vacancies</w:t>
      </w:r>
      <w:bookmarkEnd w:id="70"/>
    </w:p>
    <w:p w14:paraId="67C0221B" w14:textId="51F9AE13" w:rsidR="00B4665F" w:rsidRPr="00B4665F" w:rsidRDefault="00B4665F" w:rsidP="00FF34AE">
      <w:pPr>
        <w:pStyle w:val="ListParagraph"/>
        <w:numPr>
          <w:ilvl w:val="0"/>
          <w:numId w:val="97"/>
        </w:numPr>
      </w:pPr>
      <w:r w:rsidRPr="00B4665F">
        <w:t>The Committee may appoint an eligible member of the Association to fill a position on the Committee that—</w:t>
      </w:r>
    </w:p>
    <w:p w14:paraId="50E94B56" w14:textId="780AC9A1" w:rsidR="00B4665F" w:rsidRPr="00B4665F" w:rsidRDefault="00B4665F" w:rsidP="00FF34AE">
      <w:pPr>
        <w:pStyle w:val="ListParagraph"/>
        <w:numPr>
          <w:ilvl w:val="0"/>
          <w:numId w:val="98"/>
        </w:numPr>
      </w:pPr>
      <w:r w:rsidRPr="00B4665F">
        <w:t>has become vacant under rule 5</w:t>
      </w:r>
      <w:r w:rsidR="00FF34AE">
        <w:t>.18</w:t>
      </w:r>
      <w:r w:rsidRPr="00B4665F">
        <w:t xml:space="preserve"> or</w:t>
      </w:r>
    </w:p>
    <w:p w14:paraId="20FC00CE" w14:textId="2F6C09D7" w:rsidR="00B4665F" w:rsidRPr="00B4665F" w:rsidRDefault="00B4665F" w:rsidP="00FF34AE">
      <w:pPr>
        <w:pStyle w:val="ListParagraph"/>
        <w:numPr>
          <w:ilvl w:val="0"/>
          <w:numId w:val="95"/>
        </w:numPr>
      </w:pPr>
      <w:proofErr w:type="gramStart"/>
      <w:r w:rsidRPr="00B4665F">
        <w:t>was</w:t>
      </w:r>
      <w:proofErr w:type="gramEnd"/>
      <w:r w:rsidRPr="00B4665F">
        <w:t xml:space="preserve"> not filled by election at the last annual general meeting.</w:t>
      </w:r>
    </w:p>
    <w:p w14:paraId="7EB79B26" w14:textId="49D9938B" w:rsidR="00B4665F" w:rsidRPr="00B4665F" w:rsidRDefault="00B4665F" w:rsidP="00FF34AE">
      <w:pPr>
        <w:pStyle w:val="ListParagraph"/>
        <w:numPr>
          <w:ilvl w:val="0"/>
          <w:numId w:val="97"/>
        </w:numPr>
      </w:pPr>
      <w:r w:rsidRPr="00B4665F">
        <w:t>If the position of Secretary becomes vacant, the Committee must appoint a member to the position within 14 days after the vacancy arises.</w:t>
      </w:r>
    </w:p>
    <w:p w14:paraId="64C80979" w14:textId="2563C9F4" w:rsidR="00B4665F" w:rsidRPr="00B4665F" w:rsidRDefault="00B4665F" w:rsidP="00FF34AE">
      <w:pPr>
        <w:pStyle w:val="ListParagraph"/>
        <w:numPr>
          <w:ilvl w:val="0"/>
          <w:numId w:val="97"/>
        </w:numPr>
      </w:pPr>
      <w:r w:rsidRPr="00B4665F">
        <w:t>Rule 5</w:t>
      </w:r>
      <w:r w:rsidR="00FF34AE">
        <w:t>.18</w:t>
      </w:r>
      <w:r w:rsidRPr="00B4665F">
        <w:t xml:space="preserve"> applies to any committee member appointed by the Committee under </w:t>
      </w:r>
      <w:proofErr w:type="spellStart"/>
      <w:r w:rsidRPr="00B4665F">
        <w:t>subrule</w:t>
      </w:r>
      <w:proofErr w:type="spellEnd"/>
      <w:r w:rsidRPr="00B4665F">
        <w:t xml:space="preserve"> (1) or (2).</w:t>
      </w:r>
    </w:p>
    <w:p w14:paraId="69204CC8" w14:textId="378C3F1D" w:rsidR="00B4665F" w:rsidRPr="00B4665F" w:rsidRDefault="00B4665F" w:rsidP="00FF34AE">
      <w:pPr>
        <w:pStyle w:val="ListParagraph"/>
        <w:numPr>
          <w:ilvl w:val="0"/>
          <w:numId w:val="97"/>
        </w:numPr>
      </w:pPr>
      <w:r w:rsidRPr="00B4665F">
        <w:t>The Committee may continue to act despite any vacancy in its membership.</w:t>
      </w:r>
    </w:p>
    <w:p w14:paraId="172E8F18" w14:textId="77777777" w:rsidR="00B4665F" w:rsidRPr="00FF34AE" w:rsidRDefault="00B4665F" w:rsidP="00FF34AE">
      <w:pPr>
        <w:pStyle w:val="Heading2"/>
        <w:rPr>
          <w:b/>
        </w:rPr>
      </w:pPr>
      <w:bookmarkStart w:id="71" w:name="_Toc86949707"/>
      <w:r w:rsidRPr="00FF34AE">
        <w:rPr>
          <w:b/>
        </w:rPr>
        <w:t>Division 4—Meetings of Committee</w:t>
      </w:r>
      <w:bookmarkEnd w:id="71"/>
    </w:p>
    <w:p w14:paraId="7034378D" w14:textId="40251956" w:rsidR="00B4665F" w:rsidRPr="00B4665F" w:rsidRDefault="00B4665F" w:rsidP="00FF34AE">
      <w:pPr>
        <w:pStyle w:val="Heading2"/>
      </w:pPr>
      <w:bookmarkStart w:id="72" w:name="_Toc86949708"/>
      <w:r w:rsidRPr="00B4665F">
        <w:t>Meetings of Committee</w:t>
      </w:r>
      <w:bookmarkEnd w:id="72"/>
    </w:p>
    <w:p w14:paraId="1E440008" w14:textId="2F494791" w:rsidR="00B4665F" w:rsidRPr="00B4665F" w:rsidRDefault="00B4665F" w:rsidP="00FF34AE">
      <w:pPr>
        <w:pStyle w:val="ListParagraph"/>
        <w:numPr>
          <w:ilvl w:val="0"/>
          <w:numId w:val="99"/>
        </w:numPr>
      </w:pPr>
      <w:r w:rsidRPr="00B4665F">
        <w:t>The Committee must meet at least 4 times in each year at the dates, times and places determined by the Committee.</w:t>
      </w:r>
    </w:p>
    <w:p w14:paraId="31C1E449" w14:textId="3FB694AC" w:rsidR="00B4665F" w:rsidRPr="00B4665F" w:rsidRDefault="00B4665F" w:rsidP="00FF34AE">
      <w:pPr>
        <w:pStyle w:val="ListParagraph"/>
        <w:numPr>
          <w:ilvl w:val="0"/>
          <w:numId w:val="99"/>
        </w:numPr>
      </w:pPr>
      <w:r w:rsidRPr="00B4665F">
        <w:t>The date, time and place of the first committee meeting must be determined by the members of the Committee as soon as practicable after the annual general meeting of the Association at which the members of the Committee were elected.</w:t>
      </w:r>
    </w:p>
    <w:p w14:paraId="4B9334E1" w14:textId="69956E65" w:rsidR="00B4665F" w:rsidRPr="00B4665F" w:rsidRDefault="00B4665F" w:rsidP="00B4665F">
      <w:pPr>
        <w:pStyle w:val="ListParagraph"/>
        <w:numPr>
          <w:ilvl w:val="0"/>
          <w:numId w:val="99"/>
        </w:numPr>
      </w:pPr>
      <w:r w:rsidRPr="00B4665F">
        <w:t>Special committee meetings may be convened by the President or by any 4 members of the Committee.</w:t>
      </w:r>
      <w:r w:rsidRPr="00B4665F">
        <w:tab/>
      </w:r>
    </w:p>
    <w:p w14:paraId="696085E9" w14:textId="60C8822A" w:rsidR="00B4665F" w:rsidRPr="00B4665F" w:rsidRDefault="00B4665F" w:rsidP="00FF34AE">
      <w:pPr>
        <w:pStyle w:val="Heading2"/>
      </w:pPr>
      <w:bookmarkStart w:id="73" w:name="_Toc86949709"/>
      <w:r w:rsidRPr="00B4665F">
        <w:t>Notice of meetings</w:t>
      </w:r>
      <w:bookmarkEnd w:id="73"/>
    </w:p>
    <w:p w14:paraId="36FE243F" w14:textId="4ED95200" w:rsidR="00B4665F" w:rsidRPr="00B4665F" w:rsidRDefault="00B4665F" w:rsidP="00FF34AE">
      <w:pPr>
        <w:pStyle w:val="ListParagraph"/>
        <w:numPr>
          <w:ilvl w:val="0"/>
          <w:numId w:val="100"/>
        </w:numPr>
      </w:pPr>
      <w:r w:rsidRPr="00B4665F">
        <w:t>Notice of each committee meeting must be given to each committee member no later than 7 days before the date of the meeting.</w:t>
      </w:r>
    </w:p>
    <w:p w14:paraId="4EC14E3E" w14:textId="1B4AB0B6" w:rsidR="00B4665F" w:rsidRPr="00B4665F" w:rsidRDefault="00B4665F" w:rsidP="00FF34AE">
      <w:pPr>
        <w:pStyle w:val="ListParagraph"/>
        <w:numPr>
          <w:ilvl w:val="0"/>
          <w:numId w:val="100"/>
        </w:numPr>
      </w:pPr>
      <w:r w:rsidRPr="00B4665F">
        <w:t>Notice may be given of more than one committee meeting at the same time.</w:t>
      </w:r>
    </w:p>
    <w:p w14:paraId="68E373B1" w14:textId="64B7F587" w:rsidR="00B4665F" w:rsidRPr="00B4665F" w:rsidRDefault="00B4665F" w:rsidP="00FF34AE">
      <w:pPr>
        <w:pStyle w:val="ListParagraph"/>
        <w:numPr>
          <w:ilvl w:val="0"/>
          <w:numId w:val="100"/>
        </w:numPr>
      </w:pPr>
      <w:r w:rsidRPr="00B4665F">
        <w:t>The notice must state the date, time and place of the meeting.</w:t>
      </w:r>
    </w:p>
    <w:p w14:paraId="78DA3EF7" w14:textId="280C66C4" w:rsidR="00B4665F" w:rsidRPr="00B4665F" w:rsidRDefault="00B4665F" w:rsidP="00FF34AE">
      <w:pPr>
        <w:pStyle w:val="ListParagraph"/>
        <w:numPr>
          <w:ilvl w:val="0"/>
          <w:numId w:val="100"/>
        </w:numPr>
      </w:pPr>
      <w:r w:rsidRPr="00B4665F">
        <w:t>If a special committee meeting is convened, the notice must include the general nature of the business to be conducted.</w:t>
      </w:r>
    </w:p>
    <w:p w14:paraId="67AE789F" w14:textId="70344682" w:rsidR="00B4665F" w:rsidRPr="00B4665F" w:rsidRDefault="00B4665F" w:rsidP="00FF34AE">
      <w:pPr>
        <w:pStyle w:val="ListParagraph"/>
        <w:numPr>
          <w:ilvl w:val="0"/>
          <w:numId w:val="100"/>
        </w:numPr>
      </w:pPr>
      <w:r w:rsidRPr="00B4665F">
        <w:t>The only business that may be conducted at the meeting is the business for which the meeting is convened.</w:t>
      </w:r>
    </w:p>
    <w:p w14:paraId="2B56655F" w14:textId="20E62AF5" w:rsidR="00B4665F" w:rsidRPr="00B4665F" w:rsidRDefault="00B4665F" w:rsidP="00FF34AE">
      <w:pPr>
        <w:pStyle w:val="Heading2"/>
      </w:pPr>
      <w:bookmarkStart w:id="74" w:name="_Toc86949710"/>
      <w:r w:rsidRPr="00B4665F">
        <w:lastRenderedPageBreak/>
        <w:t>Urgent meetings</w:t>
      </w:r>
      <w:bookmarkEnd w:id="74"/>
    </w:p>
    <w:p w14:paraId="2C7BBFC9" w14:textId="0F6FA8DD" w:rsidR="00B4665F" w:rsidRPr="00B4665F" w:rsidRDefault="00B4665F" w:rsidP="00FF34AE">
      <w:pPr>
        <w:pStyle w:val="ListParagraph"/>
        <w:numPr>
          <w:ilvl w:val="0"/>
          <w:numId w:val="101"/>
        </w:numPr>
      </w:pPr>
      <w:r w:rsidRPr="00F65A09">
        <w:t>In cases of urgency, a meeting can be held without notice being given in accordance with rule 5</w:t>
      </w:r>
      <w:r w:rsidR="00F65A09" w:rsidRPr="00F65A09">
        <w:t>.23</w:t>
      </w:r>
      <w:r w:rsidRPr="00F65A09">
        <w:t xml:space="preserve"> provided that</w:t>
      </w:r>
      <w:r w:rsidRPr="00B4665F">
        <w:t xml:space="preserve"> as much notice as practicable is given to each committee member by the quickest means practicable.</w:t>
      </w:r>
    </w:p>
    <w:p w14:paraId="2279466E" w14:textId="27B4BA11" w:rsidR="00B4665F" w:rsidRPr="00B4665F" w:rsidRDefault="00B4665F" w:rsidP="00FF34AE">
      <w:pPr>
        <w:pStyle w:val="ListParagraph"/>
        <w:numPr>
          <w:ilvl w:val="0"/>
          <w:numId w:val="101"/>
        </w:numPr>
      </w:pPr>
      <w:r w:rsidRPr="00B4665F">
        <w:t>Any resolution made at the meeting must be passed by an absolute majority of the Committee.</w:t>
      </w:r>
    </w:p>
    <w:p w14:paraId="218FBD95" w14:textId="27F900C6" w:rsidR="00B4665F" w:rsidRPr="00B4665F" w:rsidRDefault="00B4665F" w:rsidP="00FF34AE">
      <w:pPr>
        <w:pStyle w:val="ListParagraph"/>
        <w:numPr>
          <w:ilvl w:val="0"/>
          <w:numId w:val="101"/>
        </w:numPr>
      </w:pPr>
      <w:r w:rsidRPr="00B4665F">
        <w:t>The only business that may be conducted at an urgent meeting is the business for which the meeting is convened.</w:t>
      </w:r>
    </w:p>
    <w:p w14:paraId="2268CBE1" w14:textId="5D747397" w:rsidR="00B4665F" w:rsidRPr="00B4665F" w:rsidRDefault="00B4665F" w:rsidP="00FF34AE">
      <w:pPr>
        <w:pStyle w:val="Heading2"/>
      </w:pPr>
      <w:bookmarkStart w:id="75" w:name="_Toc86949711"/>
      <w:r w:rsidRPr="00B4665F">
        <w:t>Procedure and order of business</w:t>
      </w:r>
      <w:bookmarkEnd w:id="75"/>
    </w:p>
    <w:p w14:paraId="29624CE8" w14:textId="631A08B6" w:rsidR="00B4665F" w:rsidRPr="00B4665F" w:rsidRDefault="00B4665F" w:rsidP="00FF34AE">
      <w:pPr>
        <w:pStyle w:val="ListParagraph"/>
        <w:numPr>
          <w:ilvl w:val="0"/>
          <w:numId w:val="102"/>
        </w:numPr>
      </w:pPr>
      <w:r w:rsidRPr="00B4665F">
        <w:t>The procedure to be followed at a meeting of a Committee must be determined from time to time by the Committee.</w:t>
      </w:r>
    </w:p>
    <w:p w14:paraId="3B2D35C6" w14:textId="6DCD86A2" w:rsidR="00B4665F" w:rsidRPr="00B4665F" w:rsidRDefault="00B4665F" w:rsidP="00FF34AE">
      <w:pPr>
        <w:pStyle w:val="ListParagraph"/>
        <w:numPr>
          <w:ilvl w:val="0"/>
          <w:numId w:val="102"/>
        </w:numPr>
      </w:pPr>
      <w:r w:rsidRPr="00B4665F">
        <w:t>The order of business may be determined by the members present at the meeting.</w:t>
      </w:r>
    </w:p>
    <w:p w14:paraId="5074D06F" w14:textId="1A075251" w:rsidR="00B4665F" w:rsidRPr="00B4665F" w:rsidRDefault="00B4665F" w:rsidP="00FF34AE">
      <w:pPr>
        <w:pStyle w:val="Heading2"/>
      </w:pPr>
      <w:bookmarkStart w:id="76" w:name="_Toc86949712"/>
      <w:r w:rsidRPr="00B4665F">
        <w:t>Use of technology</w:t>
      </w:r>
      <w:bookmarkEnd w:id="76"/>
    </w:p>
    <w:p w14:paraId="2C6D148F" w14:textId="2AA3F42D" w:rsidR="00B4665F" w:rsidRPr="00B4665F" w:rsidRDefault="00B4665F" w:rsidP="00FF34AE">
      <w:pPr>
        <w:pStyle w:val="ListParagraph"/>
        <w:numPr>
          <w:ilvl w:val="0"/>
          <w:numId w:val="103"/>
        </w:numPr>
      </w:pPr>
      <w:r w:rsidRPr="00B4665F">
        <w:t>A committee member who is not physically present at a committee meeting may participate in the meeting by the use of technology that allows that committee member and the committee members present at the meeting to clearly and simultaneously communicate with each other.</w:t>
      </w:r>
    </w:p>
    <w:p w14:paraId="6FBA6A71" w14:textId="1ECF9417" w:rsidR="00B4665F" w:rsidRPr="00B4665F" w:rsidRDefault="00B4665F" w:rsidP="00FF34AE">
      <w:pPr>
        <w:pStyle w:val="ListParagraph"/>
        <w:numPr>
          <w:ilvl w:val="0"/>
          <w:numId w:val="103"/>
        </w:numPr>
      </w:pPr>
      <w:r w:rsidRPr="00B4665F">
        <w:t xml:space="preserve">For the purposes of this Part, a committee member participating in a committee meeting as permitted under </w:t>
      </w:r>
      <w:proofErr w:type="spellStart"/>
      <w:r w:rsidRPr="00B4665F">
        <w:t>subrule</w:t>
      </w:r>
      <w:proofErr w:type="spellEnd"/>
      <w:r w:rsidRPr="00B4665F">
        <w:t xml:space="preserve"> (1) is taken to be present at the meeting and, if the member votes at the meeting, is taken to have voted in person.</w:t>
      </w:r>
    </w:p>
    <w:p w14:paraId="5D926F9A" w14:textId="0D13E636" w:rsidR="00B4665F" w:rsidRPr="00B4665F" w:rsidRDefault="00B4665F" w:rsidP="00FF34AE">
      <w:pPr>
        <w:pStyle w:val="Heading2"/>
      </w:pPr>
      <w:bookmarkStart w:id="77" w:name="_Toc86949713"/>
      <w:r w:rsidRPr="00B4665F">
        <w:t>Quorum</w:t>
      </w:r>
      <w:bookmarkEnd w:id="77"/>
    </w:p>
    <w:p w14:paraId="55D05F34" w14:textId="18F6CAD5" w:rsidR="00B4665F" w:rsidRPr="00B4665F" w:rsidRDefault="00B4665F" w:rsidP="00FF34AE">
      <w:pPr>
        <w:pStyle w:val="ListParagraph"/>
        <w:numPr>
          <w:ilvl w:val="0"/>
          <w:numId w:val="104"/>
        </w:numPr>
      </w:pPr>
      <w:r w:rsidRPr="00B4665F">
        <w:t>No business may be conducted at a Committee meeting unless a quorum is present.</w:t>
      </w:r>
    </w:p>
    <w:p w14:paraId="35E13C30" w14:textId="36A5C615" w:rsidR="00B4665F" w:rsidRPr="00B4665F" w:rsidRDefault="00B4665F" w:rsidP="00FF34AE">
      <w:pPr>
        <w:pStyle w:val="ListParagraph"/>
        <w:numPr>
          <w:ilvl w:val="0"/>
          <w:numId w:val="104"/>
        </w:numPr>
      </w:pPr>
      <w:r w:rsidRPr="00B4665F">
        <w:t xml:space="preserve">The quorum for a committee meeting is the presence (in person or as allowed </w:t>
      </w:r>
      <w:r w:rsidRPr="00F65A09">
        <w:t xml:space="preserve">under rule </w:t>
      </w:r>
      <w:r w:rsidR="00F65A09" w:rsidRPr="00F65A09">
        <w:t>5.26</w:t>
      </w:r>
      <w:r w:rsidRPr="00F65A09">
        <w:t>) of a majority of the com</w:t>
      </w:r>
      <w:r w:rsidRPr="00B4665F">
        <w:t>mittee members holding office.</w:t>
      </w:r>
    </w:p>
    <w:p w14:paraId="1CCEBF4D" w14:textId="4CCC27A2" w:rsidR="00B4665F" w:rsidRPr="00B4665F" w:rsidRDefault="00B4665F" w:rsidP="00FF34AE">
      <w:pPr>
        <w:pStyle w:val="ListParagraph"/>
        <w:numPr>
          <w:ilvl w:val="0"/>
          <w:numId w:val="104"/>
        </w:numPr>
      </w:pPr>
      <w:r w:rsidRPr="00B4665F">
        <w:t>If a quorum is not present within 30 minutes after the notified commencement time of a committee meeting—</w:t>
      </w:r>
    </w:p>
    <w:p w14:paraId="428DB9D9" w14:textId="6E219384" w:rsidR="00B4665F" w:rsidRPr="00B4665F" w:rsidRDefault="00B4665F" w:rsidP="00FF34AE">
      <w:pPr>
        <w:pStyle w:val="ListParagraph"/>
        <w:numPr>
          <w:ilvl w:val="0"/>
          <w:numId w:val="105"/>
        </w:numPr>
      </w:pPr>
      <w:r w:rsidRPr="00B4665F">
        <w:t>in the case of a special meeting—the meeting lapses;</w:t>
      </w:r>
    </w:p>
    <w:p w14:paraId="521FA19B" w14:textId="5219A90E" w:rsidR="00B4665F" w:rsidRPr="00B4665F" w:rsidRDefault="00B4665F" w:rsidP="00FF34AE">
      <w:pPr>
        <w:pStyle w:val="ListParagraph"/>
        <w:numPr>
          <w:ilvl w:val="0"/>
          <w:numId w:val="98"/>
        </w:numPr>
      </w:pPr>
      <w:proofErr w:type="gramStart"/>
      <w:r w:rsidRPr="00B4665F">
        <w:t>in</w:t>
      </w:r>
      <w:proofErr w:type="gramEnd"/>
      <w:r w:rsidRPr="00B4665F">
        <w:t xml:space="preserve"> any other case—the meeting must be adjourned to a date no later than 14 days after the adjournment and notice of the time, date and place to which the meeting is adjourned must be given in </w:t>
      </w:r>
      <w:r w:rsidRPr="00F65A09">
        <w:t>accordance with rule 5</w:t>
      </w:r>
      <w:r w:rsidR="00F65A09" w:rsidRPr="00F65A09">
        <w:t>.23</w:t>
      </w:r>
      <w:r w:rsidRPr="00F65A09">
        <w:t>.</w:t>
      </w:r>
    </w:p>
    <w:p w14:paraId="2287A71B" w14:textId="3A0F3D96" w:rsidR="00B4665F" w:rsidRPr="00B4665F" w:rsidRDefault="00B4665F" w:rsidP="00FF34AE">
      <w:pPr>
        <w:pStyle w:val="Heading2"/>
      </w:pPr>
      <w:bookmarkStart w:id="78" w:name="_Toc86949714"/>
      <w:r w:rsidRPr="00B4665F">
        <w:t>Voting</w:t>
      </w:r>
      <w:bookmarkEnd w:id="78"/>
    </w:p>
    <w:p w14:paraId="49226A95" w14:textId="0E66F78E" w:rsidR="00B4665F" w:rsidRPr="00B4665F" w:rsidRDefault="00B4665F" w:rsidP="00FF34AE">
      <w:pPr>
        <w:pStyle w:val="ListParagraph"/>
        <w:numPr>
          <w:ilvl w:val="0"/>
          <w:numId w:val="106"/>
        </w:numPr>
      </w:pPr>
      <w:r w:rsidRPr="00B4665F">
        <w:t>On any question arising at a committee meeting, each committee member present at the meeting has one vote.</w:t>
      </w:r>
    </w:p>
    <w:p w14:paraId="485FC3AD" w14:textId="094A2D4D" w:rsidR="00B4665F" w:rsidRPr="00B4665F" w:rsidRDefault="00B4665F" w:rsidP="00FF34AE">
      <w:pPr>
        <w:pStyle w:val="ListParagraph"/>
        <w:numPr>
          <w:ilvl w:val="0"/>
          <w:numId w:val="106"/>
        </w:numPr>
      </w:pPr>
      <w:r w:rsidRPr="00B4665F">
        <w:t>A motion is carried if a majority of committee members present at the meeting vote in favour of the motion.</w:t>
      </w:r>
    </w:p>
    <w:p w14:paraId="1CE28CC1" w14:textId="05BA6081" w:rsidR="00B4665F" w:rsidRPr="00B4665F" w:rsidRDefault="00B4665F" w:rsidP="00FF34AE">
      <w:pPr>
        <w:pStyle w:val="ListParagraph"/>
        <w:numPr>
          <w:ilvl w:val="0"/>
          <w:numId w:val="103"/>
        </w:numPr>
      </w:pPr>
      <w:proofErr w:type="spellStart"/>
      <w:r w:rsidRPr="00B4665F">
        <w:t>Subrule</w:t>
      </w:r>
      <w:proofErr w:type="spellEnd"/>
      <w:r w:rsidRPr="00B4665F">
        <w:t xml:space="preserve"> (2) does not apply to any motion or question which is required by these Rules to be passed by an absolute majority of the Committee.</w:t>
      </w:r>
    </w:p>
    <w:p w14:paraId="3A3E97D6" w14:textId="05394935" w:rsidR="00B4665F" w:rsidRPr="00B4665F" w:rsidRDefault="00B4665F" w:rsidP="00FF34AE">
      <w:pPr>
        <w:pStyle w:val="ListParagraph"/>
        <w:numPr>
          <w:ilvl w:val="0"/>
          <w:numId w:val="103"/>
        </w:numPr>
      </w:pPr>
      <w:r w:rsidRPr="00B4665F">
        <w:t>If votes are divided equally on a question, the Chairperson of the meeting has a second or casting vote.</w:t>
      </w:r>
    </w:p>
    <w:p w14:paraId="0E53D0C6" w14:textId="447C9C7D" w:rsidR="00B4665F" w:rsidRPr="00B4665F" w:rsidRDefault="00B4665F" w:rsidP="00FF34AE">
      <w:pPr>
        <w:pStyle w:val="ListParagraph"/>
        <w:numPr>
          <w:ilvl w:val="0"/>
          <w:numId w:val="103"/>
        </w:numPr>
      </w:pPr>
      <w:r w:rsidRPr="00B4665F">
        <w:t>Voting by proxy is not permitted.</w:t>
      </w:r>
    </w:p>
    <w:p w14:paraId="407D0236" w14:textId="3065ECC3" w:rsidR="00B4665F" w:rsidRPr="00B4665F" w:rsidRDefault="00B4665F" w:rsidP="00FF34AE">
      <w:pPr>
        <w:pStyle w:val="Heading2"/>
      </w:pPr>
      <w:bookmarkStart w:id="79" w:name="_Toc86949715"/>
      <w:r w:rsidRPr="00B4665F">
        <w:t>Conflict of interest</w:t>
      </w:r>
      <w:bookmarkEnd w:id="79"/>
    </w:p>
    <w:p w14:paraId="16CAB9FF" w14:textId="0BC5363B" w:rsidR="00B4665F" w:rsidRPr="00B4665F" w:rsidRDefault="00B4665F" w:rsidP="00FF34AE">
      <w:pPr>
        <w:pStyle w:val="ListParagraph"/>
        <w:numPr>
          <w:ilvl w:val="0"/>
          <w:numId w:val="108"/>
        </w:numPr>
      </w:pPr>
      <w:r w:rsidRPr="00B4665F">
        <w:t>A committee member who has a material personal interest in a matter being considered at a committee meeting must disclose the nature and extent of that interest to the Committee.</w:t>
      </w:r>
    </w:p>
    <w:p w14:paraId="7A4E2015" w14:textId="35A7BE6D" w:rsidR="00B4665F" w:rsidRPr="00B4665F" w:rsidRDefault="00B4665F" w:rsidP="00FF34AE">
      <w:pPr>
        <w:pStyle w:val="ListParagraph"/>
        <w:numPr>
          <w:ilvl w:val="0"/>
          <w:numId w:val="108"/>
        </w:numPr>
      </w:pPr>
      <w:r w:rsidRPr="00B4665F">
        <w:t>The member—</w:t>
      </w:r>
    </w:p>
    <w:p w14:paraId="2231CB87" w14:textId="76FAA5B6" w:rsidR="00B4665F" w:rsidRPr="00B4665F" w:rsidRDefault="00B4665F" w:rsidP="00FF34AE">
      <w:pPr>
        <w:pStyle w:val="ListParagraph"/>
        <w:numPr>
          <w:ilvl w:val="0"/>
          <w:numId w:val="109"/>
        </w:numPr>
      </w:pPr>
      <w:r w:rsidRPr="00B4665F">
        <w:lastRenderedPageBreak/>
        <w:t>must not be present while the matter is being considered at the meeting; and</w:t>
      </w:r>
    </w:p>
    <w:p w14:paraId="6B59C44B" w14:textId="093A8B9F" w:rsidR="00B4665F" w:rsidRPr="00B4665F" w:rsidRDefault="00B4665F" w:rsidP="00FF34AE">
      <w:pPr>
        <w:pStyle w:val="ListParagraph"/>
        <w:numPr>
          <w:ilvl w:val="0"/>
          <w:numId w:val="109"/>
        </w:numPr>
      </w:pPr>
      <w:proofErr w:type="gramStart"/>
      <w:r w:rsidRPr="00B4665F">
        <w:t>must</w:t>
      </w:r>
      <w:proofErr w:type="gramEnd"/>
      <w:r w:rsidRPr="00B4665F">
        <w:t xml:space="preserve"> not vote on the matter.</w:t>
      </w:r>
    </w:p>
    <w:p w14:paraId="6DCC71AC" w14:textId="744D46E5" w:rsidR="00B4665F" w:rsidRPr="00B4665F" w:rsidRDefault="00B4665F" w:rsidP="00FF34AE">
      <w:pPr>
        <w:pStyle w:val="ListParagraph"/>
        <w:numPr>
          <w:ilvl w:val="0"/>
          <w:numId w:val="108"/>
        </w:numPr>
      </w:pPr>
      <w:r w:rsidRPr="00B4665F">
        <w:t>This rule does not apply to a material personal interest—</w:t>
      </w:r>
    </w:p>
    <w:p w14:paraId="5731BA36" w14:textId="51EE5E33" w:rsidR="00B4665F" w:rsidRPr="00B4665F" w:rsidRDefault="00B4665F" w:rsidP="00FF34AE">
      <w:pPr>
        <w:pStyle w:val="ListParagraph"/>
        <w:numPr>
          <w:ilvl w:val="0"/>
          <w:numId w:val="107"/>
        </w:numPr>
      </w:pPr>
      <w:r w:rsidRPr="00B4665F">
        <w:t>that exists only because the member belongs to a class of persons for whose benefit the Association is established; or</w:t>
      </w:r>
    </w:p>
    <w:p w14:paraId="29C184A8" w14:textId="2A7FDB74" w:rsidR="00B4665F" w:rsidRPr="00B4665F" w:rsidRDefault="00B4665F" w:rsidP="00FF34AE">
      <w:pPr>
        <w:pStyle w:val="ListParagraph"/>
        <w:numPr>
          <w:ilvl w:val="0"/>
          <w:numId w:val="107"/>
        </w:numPr>
      </w:pPr>
      <w:proofErr w:type="gramStart"/>
      <w:r w:rsidRPr="00B4665F">
        <w:t>that</w:t>
      </w:r>
      <w:proofErr w:type="gramEnd"/>
      <w:r w:rsidRPr="00B4665F">
        <w:t xml:space="preserve"> the member has in common with all, or a substantial proportion of, the members of the Association.</w:t>
      </w:r>
    </w:p>
    <w:p w14:paraId="000AEF1C" w14:textId="7D81FC92" w:rsidR="00B4665F" w:rsidRPr="00B4665F" w:rsidRDefault="00B4665F" w:rsidP="00FF34AE">
      <w:pPr>
        <w:pStyle w:val="Heading2"/>
      </w:pPr>
      <w:bookmarkStart w:id="80" w:name="_Toc86949716"/>
      <w:r w:rsidRPr="00B4665F">
        <w:t>Minutes of meeting</w:t>
      </w:r>
      <w:bookmarkEnd w:id="80"/>
    </w:p>
    <w:p w14:paraId="3E83C2FD" w14:textId="2BBB4468" w:rsidR="00B4665F" w:rsidRPr="00B4665F" w:rsidRDefault="00B4665F" w:rsidP="00FF34AE">
      <w:pPr>
        <w:pStyle w:val="ListParagraph"/>
        <w:numPr>
          <w:ilvl w:val="0"/>
          <w:numId w:val="111"/>
        </w:numPr>
      </w:pPr>
      <w:r w:rsidRPr="00B4665F">
        <w:t>The Committee must ensure that minutes are taken and kept of each committee meeting.</w:t>
      </w:r>
    </w:p>
    <w:p w14:paraId="5FDC3821" w14:textId="420E40BA" w:rsidR="00B4665F" w:rsidRPr="00B4665F" w:rsidRDefault="00B4665F" w:rsidP="00FF34AE">
      <w:pPr>
        <w:pStyle w:val="ListParagraph"/>
        <w:numPr>
          <w:ilvl w:val="0"/>
          <w:numId w:val="111"/>
        </w:numPr>
      </w:pPr>
      <w:r w:rsidRPr="00B4665F">
        <w:t>The minutes must record the following—</w:t>
      </w:r>
    </w:p>
    <w:p w14:paraId="1E6237C3" w14:textId="412BA20F" w:rsidR="00B4665F" w:rsidRPr="00B4665F" w:rsidRDefault="00B4665F" w:rsidP="00FF34AE">
      <w:pPr>
        <w:pStyle w:val="ListParagraph"/>
        <w:numPr>
          <w:ilvl w:val="0"/>
          <w:numId w:val="110"/>
        </w:numPr>
      </w:pPr>
      <w:r w:rsidRPr="00B4665F">
        <w:t>the names of the members in attendance at the meeting;</w:t>
      </w:r>
    </w:p>
    <w:p w14:paraId="3901EB4A" w14:textId="077D1992" w:rsidR="00B4665F" w:rsidRPr="00B4665F" w:rsidRDefault="00B4665F" w:rsidP="00FF34AE">
      <w:pPr>
        <w:pStyle w:val="ListParagraph"/>
        <w:numPr>
          <w:ilvl w:val="0"/>
          <w:numId w:val="109"/>
        </w:numPr>
      </w:pPr>
      <w:r w:rsidRPr="00B4665F">
        <w:t>the business considered at the meeting;</w:t>
      </w:r>
    </w:p>
    <w:p w14:paraId="19AC393F" w14:textId="1F096CCE" w:rsidR="00B4665F" w:rsidRPr="00B4665F" w:rsidRDefault="00B4665F" w:rsidP="00FF34AE">
      <w:pPr>
        <w:pStyle w:val="ListParagraph"/>
        <w:numPr>
          <w:ilvl w:val="0"/>
          <w:numId w:val="109"/>
        </w:numPr>
      </w:pPr>
      <w:r w:rsidRPr="00B4665F">
        <w:t>any resolution on which a vote is taken and the result of the vote;</w:t>
      </w:r>
    </w:p>
    <w:p w14:paraId="7F1CE4AC" w14:textId="050B2769" w:rsidR="00B4665F" w:rsidRPr="00B4665F" w:rsidRDefault="00B4665F" w:rsidP="00FF34AE">
      <w:pPr>
        <w:pStyle w:val="ListParagraph"/>
        <w:numPr>
          <w:ilvl w:val="0"/>
          <w:numId w:val="109"/>
        </w:numPr>
      </w:pPr>
      <w:proofErr w:type="gramStart"/>
      <w:r w:rsidRPr="00B4665F">
        <w:t>any</w:t>
      </w:r>
      <w:proofErr w:type="gramEnd"/>
      <w:r w:rsidRPr="00B4665F">
        <w:t xml:space="preserve"> material personal interest disclosed </w:t>
      </w:r>
      <w:r w:rsidRPr="00F65A09">
        <w:t>under rule</w:t>
      </w:r>
      <w:r w:rsidR="00F65A09" w:rsidRPr="00F65A09">
        <w:t xml:space="preserve"> </w:t>
      </w:r>
      <w:r w:rsidRPr="00F65A09">
        <w:t>5</w:t>
      </w:r>
      <w:r w:rsidR="00F65A09" w:rsidRPr="00F65A09">
        <w:t>.29</w:t>
      </w:r>
      <w:r w:rsidRPr="00F65A09">
        <w:t>.</w:t>
      </w:r>
    </w:p>
    <w:p w14:paraId="127DA2EF" w14:textId="463DCE1A" w:rsidR="00B4665F" w:rsidRPr="00B4665F" w:rsidRDefault="00B4665F" w:rsidP="00FF34AE">
      <w:pPr>
        <w:pStyle w:val="Heading2"/>
      </w:pPr>
      <w:bookmarkStart w:id="81" w:name="_Toc86949717"/>
      <w:r w:rsidRPr="00B4665F">
        <w:t>Leave of absence</w:t>
      </w:r>
      <w:bookmarkEnd w:id="81"/>
    </w:p>
    <w:p w14:paraId="78E05575" w14:textId="6732C3F1" w:rsidR="00B4665F" w:rsidRPr="00B4665F" w:rsidRDefault="00B4665F" w:rsidP="0018683C">
      <w:pPr>
        <w:pStyle w:val="ListParagraph"/>
        <w:numPr>
          <w:ilvl w:val="0"/>
          <w:numId w:val="112"/>
        </w:numPr>
      </w:pPr>
      <w:r w:rsidRPr="00B4665F">
        <w:t>The Committee may grant a committee member leave of absence from committee meetings for a period not exceeding 3 months.</w:t>
      </w:r>
    </w:p>
    <w:p w14:paraId="513B50E7" w14:textId="5DA27AFF" w:rsidR="00B4665F" w:rsidRPr="00B4665F" w:rsidRDefault="00B4665F" w:rsidP="0018683C">
      <w:pPr>
        <w:pStyle w:val="ListParagraph"/>
        <w:numPr>
          <w:ilvl w:val="0"/>
          <w:numId w:val="112"/>
        </w:numPr>
      </w:pPr>
      <w:r w:rsidRPr="00B4665F">
        <w:t>The Committee must not grant leave of absence retrospectively unless it is satisfied that it was not feasible for the committee member to seek the leave in advance.</w:t>
      </w:r>
    </w:p>
    <w:p w14:paraId="6B9BA13B" w14:textId="77777777" w:rsidR="00B4665F" w:rsidRPr="0018683C" w:rsidRDefault="00B4665F" w:rsidP="0018683C">
      <w:pPr>
        <w:pStyle w:val="Heading2"/>
        <w:rPr>
          <w:b/>
        </w:rPr>
      </w:pPr>
      <w:bookmarkStart w:id="82" w:name="_Toc86949718"/>
      <w:r w:rsidRPr="0018683C">
        <w:rPr>
          <w:b/>
        </w:rPr>
        <w:t>PART 6—FINANCIAL MATTERS</w:t>
      </w:r>
      <w:bookmarkEnd w:id="82"/>
    </w:p>
    <w:p w14:paraId="4C85432D" w14:textId="417AF7FC" w:rsidR="00B4665F" w:rsidRPr="00B4665F" w:rsidRDefault="00B4665F" w:rsidP="0018683C">
      <w:pPr>
        <w:pStyle w:val="Heading2"/>
      </w:pPr>
      <w:bookmarkStart w:id="83" w:name="_Toc86949719"/>
      <w:r w:rsidRPr="00B4665F">
        <w:t>Source of funds</w:t>
      </w:r>
      <w:bookmarkEnd w:id="83"/>
    </w:p>
    <w:p w14:paraId="508CB712" w14:textId="2588602E" w:rsidR="00B4665F" w:rsidRPr="00B4665F" w:rsidRDefault="00B4665F" w:rsidP="00B4665F">
      <w:r w:rsidRPr="00B4665F">
        <w:t>The funds of the Association may be derived from joining fees, annual subscriptions, sponsorships, donations, fund-raising activities, grants, interest and any other sources approved by the Committee.</w:t>
      </w:r>
      <w:r w:rsidRPr="00B4665F">
        <w:tab/>
      </w:r>
    </w:p>
    <w:p w14:paraId="41580F52" w14:textId="249B0E3C" w:rsidR="00B4665F" w:rsidRPr="00B4665F" w:rsidRDefault="00B4665F" w:rsidP="0018683C">
      <w:pPr>
        <w:pStyle w:val="Heading2"/>
      </w:pPr>
      <w:bookmarkStart w:id="84" w:name="_Toc86949720"/>
      <w:r w:rsidRPr="00B4665F">
        <w:t>Management of funds</w:t>
      </w:r>
      <w:bookmarkEnd w:id="84"/>
    </w:p>
    <w:p w14:paraId="6A509833" w14:textId="576EAAC4" w:rsidR="00B4665F" w:rsidRPr="00B4665F" w:rsidRDefault="00B4665F" w:rsidP="0018683C">
      <w:pPr>
        <w:pStyle w:val="ListParagraph"/>
        <w:numPr>
          <w:ilvl w:val="0"/>
          <w:numId w:val="113"/>
        </w:numPr>
      </w:pPr>
      <w:r w:rsidRPr="00B4665F">
        <w:t>The Association must open an account with a financial institution from which all expenditure of the Association is made and into which all of the Association's revenue is deposited.</w:t>
      </w:r>
    </w:p>
    <w:p w14:paraId="30EBCD72" w14:textId="06C0FBB5" w:rsidR="00B4665F" w:rsidRPr="00B4665F" w:rsidRDefault="00B4665F" w:rsidP="0018683C">
      <w:pPr>
        <w:pStyle w:val="ListParagraph"/>
        <w:numPr>
          <w:ilvl w:val="0"/>
          <w:numId w:val="113"/>
        </w:numPr>
      </w:pPr>
      <w:r w:rsidRPr="00B4665F">
        <w:t>Subject to any restrictions imposed by a general meeting of the Association, the Committee may approve expenditure on behalf of the Association.</w:t>
      </w:r>
    </w:p>
    <w:p w14:paraId="61355DFC" w14:textId="422AA2D4" w:rsidR="00B4665F" w:rsidRPr="00B4665F" w:rsidRDefault="00B4665F" w:rsidP="0018683C">
      <w:pPr>
        <w:pStyle w:val="ListParagraph"/>
        <w:numPr>
          <w:ilvl w:val="0"/>
          <w:numId w:val="113"/>
        </w:numPr>
      </w:pPr>
      <w:r w:rsidRPr="00B4665F">
        <w:t>The Committee may authorise the Treasurer to expend funds on behalf of the Association (including by electronic funds transfer) up to a specified limit without requiring approval from the Committee for each item on which the funds are expended.</w:t>
      </w:r>
    </w:p>
    <w:p w14:paraId="57638900" w14:textId="406A1ABF" w:rsidR="00B4665F" w:rsidRPr="00B4665F" w:rsidRDefault="00B4665F" w:rsidP="0018683C">
      <w:pPr>
        <w:pStyle w:val="ListParagraph"/>
        <w:numPr>
          <w:ilvl w:val="0"/>
          <w:numId w:val="113"/>
        </w:numPr>
      </w:pPr>
      <w:r w:rsidRPr="00B4665F">
        <w:t>All cheques, drafts, bills of exchange, promissory notes and other negotiable instruments must be signed by 2 committee members.</w:t>
      </w:r>
    </w:p>
    <w:p w14:paraId="208BB9E4" w14:textId="4EFDA011" w:rsidR="00B4665F" w:rsidRPr="00B4665F" w:rsidRDefault="00B4665F" w:rsidP="0018683C">
      <w:pPr>
        <w:pStyle w:val="ListParagraph"/>
        <w:numPr>
          <w:ilvl w:val="0"/>
          <w:numId w:val="113"/>
        </w:numPr>
      </w:pPr>
      <w:r w:rsidRPr="00B4665F">
        <w:t>All funds of the Association must be deposited into the financial account of the Association no later than 5 working days after receipt.</w:t>
      </w:r>
    </w:p>
    <w:p w14:paraId="2B672118" w14:textId="2E2AAC86" w:rsidR="00B4665F" w:rsidRPr="00B4665F" w:rsidRDefault="00B4665F" w:rsidP="0018683C">
      <w:pPr>
        <w:pStyle w:val="ListParagraph"/>
        <w:numPr>
          <w:ilvl w:val="0"/>
          <w:numId w:val="113"/>
        </w:numPr>
      </w:pPr>
      <w:r w:rsidRPr="00B4665F">
        <w:t>With the approval of the Committee, the Treasurer may maintain a cash float provided that all money paid from or paid into the float is accurately recorded at the time of the transaction.</w:t>
      </w:r>
    </w:p>
    <w:p w14:paraId="2E6D5137" w14:textId="17C7F708" w:rsidR="00B4665F" w:rsidRPr="00B4665F" w:rsidRDefault="00B4665F" w:rsidP="0018683C">
      <w:pPr>
        <w:pStyle w:val="Heading2"/>
      </w:pPr>
      <w:bookmarkStart w:id="85" w:name="_Toc86949721"/>
      <w:r w:rsidRPr="00B4665F">
        <w:t>Financial records</w:t>
      </w:r>
      <w:bookmarkEnd w:id="85"/>
    </w:p>
    <w:p w14:paraId="32D16700" w14:textId="156BA0FE" w:rsidR="00B4665F" w:rsidRPr="00B4665F" w:rsidRDefault="00B4665F" w:rsidP="0018683C">
      <w:pPr>
        <w:pStyle w:val="ListParagraph"/>
        <w:numPr>
          <w:ilvl w:val="0"/>
          <w:numId w:val="114"/>
        </w:numPr>
      </w:pPr>
      <w:r w:rsidRPr="00B4665F">
        <w:t>The Association must keep financial records that—</w:t>
      </w:r>
    </w:p>
    <w:p w14:paraId="2669316F" w14:textId="662AFA92" w:rsidR="00B4665F" w:rsidRPr="00B4665F" w:rsidRDefault="00B4665F" w:rsidP="0018683C">
      <w:pPr>
        <w:pStyle w:val="ListParagraph"/>
        <w:numPr>
          <w:ilvl w:val="0"/>
          <w:numId w:val="115"/>
        </w:numPr>
      </w:pPr>
      <w:r w:rsidRPr="00B4665F">
        <w:t>correctly record and explain its transactions, financial position and performance; and</w:t>
      </w:r>
    </w:p>
    <w:p w14:paraId="2C9A3F46" w14:textId="4B4BF5F9" w:rsidR="00B4665F" w:rsidRPr="00B4665F" w:rsidRDefault="00B4665F" w:rsidP="0018683C">
      <w:pPr>
        <w:pStyle w:val="ListParagraph"/>
        <w:numPr>
          <w:ilvl w:val="0"/>
          <w:numId w:val="115"/>
        </w:numPr>
      </w:pPr>
      <w:proofErr w:type="gramStart"/>
      <w:r w:rsidRPr="00B4665F">
        <w:t>enable</w:t>
      </w:r>
      <w:proofErr w:type="gramEnd"/>
      <w:r w:rsidRPr="00B4665F">
        <w:t xml:space="preserve"> financial statements to be prepared as required by the Act.</w:t>
      </w:r>
    </w:p>
    <w:p w14:paraId="347A3300" w14:textId="6C8C37EB" w:rsidR="00B4665F" w:rsidRPr="00B4665F" w:rsidRDefault="00B4665F" w:rsidP="0018683C">
      <w:pPr>
        <w:pStyle w:val="ListParagraph"/>
        <w:numPr>
          <w:ilvl w:val="0"/>
          <w:numId w:val="114"/>
        </w:numPr>
      </w:pPr>
      <w:r w:rsidRPr="00B4665F">
        <w:lastRenderedPageBreak/>
        <w:t>The Association must retain the financial records for 7 years after the transactions covered by the records are completed.</w:t>
      </w:r>
    </w:p>
    <w:p w14:paraId="4F036748" w14:textId="1E91D0F1" w:rsidR="00B4665F" w:rsidRPr="00B4665F" w:rsidRDefault="00B4665F" w:rsidP="0018683C">
      <w:pPr>
        <w:pStyle w:val="ListParagraph"/>
        <w:numPr>
          <w:ilvl w:val="0"/>
          <w:numId w:val="114"/>
        </w:numPr>
      </w:pPr>
      <w:r w:rsidRPr="00B4665F">
        <w:t>The Treasurer must keep in his or her custody, or under his or her control—</w:t>
      </w:r>
    </w:p>
    <w:p w14:paraId="509E1EA8" w14:textId="0524B5ED" w:rsidR="00B4665F" w:rsidRPr="00B4665F" w:rsidRDefault="00B4665F" w:rsidP="0018683C">
      <w:pPr>
        <w:pStyle w:val="ListParagraph"/>
        <w:numPr>
          <w:ilvl w:val="0"/>
          <w:numId w:val="116"/>
        </w:numPr>
      </w:pPr>
      <w:r w:rsidRPr="00B4665F">
        <w:t>the financial records for the current financial year; and</w:t>
      </w:r>
    </w:p>
    <w:p w14:paraId="5D0AE347" w14:textId="3219755C" w:rsidR="00B4665F" w:rsidRPr="00B4665F" w:rsidRDefault="00B4665F" w:rsidP="0018683C">
      <w:pPr>
        <w:pStyle w:val="ListParagraph"/>
        <w:numPr>
          <w:ilvl w:val="0"/>
          <w:numId w:val="116"/>
        </w:numPr>
      </w:pPr>
      <w:proofErr w:type="gramStart"/>
      <w:r w:rsidRPr="00B4665F">
        <w:t>any</w:t>
      </w:r>
      <w:proofErr w:type="gramEnd"/>
      <w:r w:rsidRPr="00B4665F">
        <w:t xml:space="preserve"> other financial records as authorised by the Committee.</w:t>
      </w:r>
    </w:p>
    <w:p w14:paraId="05BE093E" w14:textId="3794D617" w:rsidR="00B4665F" w:rsidRPr="00B4665F" w:rsidRDefault="00B4665F" w:rsidP="0018683C">
      <w:pPr>
        <w:pStyle w:val="Heading2"/>
      </w:pPr>
      <w:bookmarkStart w:id="86" w:name="_Toc86949722"/>
      <w:r w:rsidRPr="00B4665F">
        <w:t>Financial statements</w:t>
      </w:r>
      <w:bookmarkEnd w:id="86"/>
    </w:p>
    <w:p w14:paraId="667538F5" w14:textId="0A83D8F4" w:rsidR="00B4665F" w:rsidRPr="00B4665F" w:rsidRDefault="00B4665F" w:rsidP="0018683C">
      <w:pPr>
        <w:pStyle w:val="ListParagraph"/>
        <w:numPr>
          <w:ilvl w:val="0"/>
          <w:numId w:val="117"/>
        </w:numPr>
      </w:pPr>
      <w:r w:rsidRPr="00B4665F">
        <w:t>For each financial year, the Committee must ensure that the requirements under the Act relating to the financial statements of the Association are met.</w:t>
      </w:r>
    </w:p>
    <w:p w14:paraId="3A16FA01" w14:textId="68F463F1" w:rsidR="00B4665F" w:rsidRPr="00B4665F" w:rsidRDefault="00B4665F" w:rsidP="0018683C">
      <w:pPr>
        <w:pStyle w:val="ListParagraph"/>
        <w:numPr>
          <w:ilvl w:val="0"/>
          <w:numId w:val="117"/>
        </w:numPr>
      </w:pPr>
      <w:r w:rsidRPr="00B4665F">
        <w:t xml:space="preserve">Without limiting </w:t>
      </w:r>
      <w:proofErr w:type="spellStart"/>
      <w:r w:rsidRPr="00B4665F">
        <w:t>subrule</w:t>
      </w:r>
      <w:proofErr w:type="spellEnd"/>
      <w:r w:rsidRPr="00B4665F">
        <w:t xml:space="preserve"> (1), those requirements include—</w:t>
      </w:r>
    </w:p>
    <w:p w14:paraId="1E81BA87" w14:textId="70642E1C" w:rsidR="00B4665F" w:rsidRPr="00B4665F" w:rsidRDefault="00B4665F" w:rsidP="0018683C">
      <w:pPr>
        <w:pStyle w:val="ListParagraph"/>
        <w:numPr>
          <w:ilvl w:val="0"/>
          <w:numId w:val="118"/>
        </w:numPr>
      </w:pPr>
      <w:r w:rsidRPr="00B4665F">
        <w:t>the preparation of the financial statements;</w:t>
      </w:r>
    </w:p>
    <w:p w14:paraId="71DD8F6D" w14:textId="32B86D42" w:rsidR="00B4665F" w:rsidRPr="00B4665F" w:rsidRDefault="00B4665F" w:rsidP="0018683C">
      <w:pPr>
        <w:pStyle w:val="ListParagraph"/>
        <w:numPr>
          <w:ilvl w:val="0"/>
          <w:numId w:val="118"/>
        </w:numPr>
      </w:pPr>
      <w:r w:rsidRPr="00B4665F">
        <w:t>if required, the review or auditing of the financial statements;</w:t>
      </w:r>
    </w:p>
    <w:p w14:paraId="5BD44640" w14:textId="7E1AA383" w:rsidR="00B4665F" w:rsidRPr="00B4665F" w:rsidRDefault="00B4665F" w:rsidP="0018683C">
      <w:pPr>
        <w:pStyle w:val="ListParagraph"/>
        <w:numPr>
          <w:ilvl w:val="0"/>
          <w:numId w:val="118"/>
        </w:numPr>
      </w:pPr>
      <w:r w:rsidRPr="00B4665F">
        <w:t>the certification of the financial statements by the Committee;</w:t>
      </w:r>
    </w:p>
    <w:p w14:paraId="7997F69D" w14:textId="04116B58" w:rsidR="00B4665F" w:rsidRPr="00B4665F" w:rsidRDefault="00B4665F" w:rsidP="0018683C">
      <w:pPr>
        <w:pStyle w:val="ListParagraph"/>
        <w:numPr>
          <w:ilvl w:val="0"/>
          <w:numId w:val="118"/>
        </w:numPr>
      </w:pPr>
      <w:r w:rsidRPr="00B4665F">
        <w:t>the submission of the financial statements to the annual general meeting of the Association;</w:t>
      </w:r>
    </w:p>
    <w:p w14:paraId="55DCDE6B" w14:textId="38038B23" w:rsidR="00B4665F" w:rsidRPr="00B4665F" w:rsidRDefault="00B4665F" w:rsidP="0018683C">
      <w:pPr>
        <w:pStyle w:val="ListParagraph"/>
        <w:numPr>
          <w:ilvl w:val="0"/>
          <w:numId w:val="118"/>
        </w:numPr>
      </w:pPr>
      <w:proofErr w:type="gramStart"/>
      <w:r w:rsidRPr="00B4665F">
        <w:t>the</w:t>
      </w:r>
      <w:proofErr w:type="gramEnd"/>
      <w:r w:rsidRPr="00B4665F">
        <w:t xml:space="preserve"> lodgement with the Registrar of the financial statements and accompanying reports, certificates, statements and fee.</w:t>
      </w:r>
    </w:p>
    <w:p w14:paraId="154D929B" w14:textId="77777777" w:rsidR="00B4665F" w:rsidRPr="00B4665F" w:rsidRDefault="00B4665F" w:rsidP="0018683C">
      <w:pPr>
        <w:pStyle w:val="Heading1"/>
      </w:pPr>
      <w:bookmarkStart w:id="87" w:name="_Toc86949723"/>
      <w:r w:rsidRPr="00B4665F">
        <w:lastRenderedPageBreak/>
        <w:t>PART 7—GENERAL MATTERS</w:t>
      </w:r>
      <w:bookmarkEnd w:id="87"/>
    </w:p>
    <w:p w14:paraId="5BFDEEB7" w14:textId="4648F875" w:rsidR="00B4665F" w:rsidRPr="00B4665F" w:rsidRDefault="00B4665F" w:rsidP="0018683C">
      <w:pPr>
        <w:pStyle w:val="Heading2"/>
      </w:pPr>
      <w:r w:rsidRPr="00B4665F">
        <w:tab/>
      </w:r>
      <w:bookmarkStart w:id="88" w:name="_Toc86949724"/>
      <w:r w:rsidRPr="00B4665F">
        <w:t>Common seal</w:t>
      </w:r>
      <w:bookmarkEnd w:id="88"/>
    </w:p>
    <w:p w14:paraId="37BBDB57" w14:textId="0D1B1EC4" w:rsidR="00B4665F" w:rsidRPr="00B4665F" w:rsidRDefault="00B4665F" w:rsidP="0018683C">
      <w:pPr>
        <w:pStyle w:val="ListParagraph"/>
        <w:numPr>
          <w:ilvl w:val="0"/>
          <w:numId w:val="120"/>
        </w:numPr>
      </w:pPr>
      <w:r w:rsidRPr="00B4665F">
        <w:t>The Association may have a common seal.</w:t>
      </w:r>
    </w:p>
    <w:p w14:paraId="3CDA71EC" w14:textId="30531D0D" w:rsidR="00B4665F" w:rsidRPr="00B4665F" w:rsidRDefault="00B4665F" w:rsidP="0018683C">
      <w:pPr>
        <w:pStyle w:val="ListParagraph"/>
        <w:numPr>
          <w:ilvl w:val="0"/>
          <w:numId w:val="120"/>
        </w:numPr>
      </w:pPr>
      <w:r w:rsidRPr="00B4665F">
        <w:t>If the Association has a common seal—</w:t>
      </w:r>
    </w:p>
    <w:p w14:paraId="235131FE" w14:textId="7513EC0B" w:rsidR="00B4665F" w:rsidRPr="00B4665F" w:rsidRDefault="00B4665F" w:rsidP="0018683C">
      <w:pPr>
        <w:pStyle w:val="ListParagraph"/>
        <w:numPr>
          <w:ilvl w:val="0"/>
          <w:numId w:val="119"/>
        </w:numPr>
      </w:pPr>
      <w:r w:rsidRPr="00B4665F">
        <w:t>the name of the Association must appear in legible characters on the common seal;</w:t>
      </w:r>
    </w:p>
    <w:p w14:paraId="7CF7AD25" w14:textId="1DC37515" w:rsidR="00B4665F" w:rsidRPr="00B4665F" w:rsidRDefault="00B4665F" w:rsidP="0018683C">
      <w:pPr>
        <w:pStyle w:val="ListParagraph"/>
        <w:numPr>
          <w:ilvl w:val="0"/>
          <w:numId w:val="119"/>
        </w:numPr>
      </w:pPr>
      <w:r w:rsidRPr="00B4665F">
        <w:t>a document may only be sealed with the common seal by the authority of the Committee and the sealing must be witnessed by the signatures of two committee members;</w:t>
      </w:r>
    </w:p>
    <w:p w14:paraId="44BA5668" w14:textId="186503EE" w:rsidR="00B4665F" w:rsidRPr="00B4665F" w:rsidRDefault="00B4665F" w:rsidP="0018683C">
      <w:pPr>
        <w:pStyle w:val="ListParagraph"/>
        <w:numPr>
          <w:ilvl w:val="0"/>
          <w:numId w:val="119"/>
        </w:numPr>
      </w:pPr>
      <w:proofErr w:type="gramStart"/>
      <w:r w:rsidRPr="00B4665F">
        <w:t>the</w:t>
      </w:r>
      <w:proofErr w:type="gramEnd"/>
      <w:r w:rsidRPr="00B4665F">
        <w:t xml:space="preserve"> common seal must be kept in the custody of the Secretary.</w:t>
      </w:r>
    </w:p>
    <w:p w14:paraId="3B91B843" w14:textId="1A145DB1" w:rsidR="00B4665F" w:rsidRPr="00B4665F" w:rsidRDefault="00B4665F" w:rsidP="0018683C">
      <w:pPr>
        <w:pStyle w:val="Heading2"/>
      </w:pPr>
      <w:r w:rsidRPr="00B4665F">
        <w:tab/>
      </w:r>
      <w:bookmarkStart w:id="89" w:name="_Toc86949725"/>
      <w:r w:rsidRPr="00B4665F">
        <w:t>Registered address</w:t>
      </w:r>
      <w:bookmarkEnd w:id="89"/>
    </w:p>
    <w:p w14:paraId="6056AC11" w14:textId="77777777" w:rsidR="00B4665F" w:rsidRPr="00B4665F" w:rsidRDefault="00B4665F" w:rsidP="00B4665F">
      <w:r w:rsidRPr="00B4665F">
        <w:t>The registered address of the Association is—</w:t>
      </w:r>
    </w:p>
    <w:p w14:paraId="7813FE2F" w14:textId="5B7850D8" w:rsidR="00B4665F" w:rsidRPr="00B4665F" w:rsidRDefault="00B4665F" w:rsidP="00D637E8">
      <w:pPr>
        <w:pStyle w:val="ListParagraph"/>
        <w:numPr>
          <w:ilvl w:val="0"/>
          <w:numId w:val="121"/>
        </w:numPr>
      </w:pPr>
      <w:r w:rsidRPr="00B4665F">
        <w:t>the address determined from time to time by resolution of the Committee; or</w:t>
      </w:r>
    </w:p>
    <w:p w14:paraId="320B5480" w14:textId="5A52BFDD" w:rsidR="00B4665F" w:rsidRPr="00B4665F" w:rsidRDefault="00B4665F" w:rsidP="00D637E8">
      <w:pPr>
        <w:pStyle w:val="ListParagraph"/>
        <w:numPr>
          <w:ilvl w:val="0"/>
          <w:numId w:val="121"/>
        </w:numPr>
      </w:pPr>
      <w:proofErr w:type="gramStart"/>
      <w:r w:rsidRPr="00B4665F">
        <w:t>if</w:t>
      </w:r>
      <w:proofErr w:type="gramEnd"/>
      <w:r w:rsidRPr="00B4665F">
        <w:t xml:space="preserve"> the Committee has not determined an address to be the registered address—the postal address of the Secretary.</w:t>
      </w:r>
    </w:p>
    <w:p w14:paraId="77B57D0D" w14:textId="24A635B4" w:rsidR="00B4665F" w:rsidRPr="00B4665F" w:rsidRDefault="00B4665F" w:rsidP="0018683C">
      <w:pPr>
        <w:pStyle w:val="Heading2"/>
      </w:pPr>
      <w:r w:rsidRPr="00B4665F">
        <w:tab/>
      </w:r>
      <w:bookmarkStart w:id="90" w:name="_Toc86949726"/>
      <w:r w:rsidRPr="00B4665F">
        <w:t>Notice requirements</w:t>
      </w:r>
      <w:bookmarkEnd w:id="90"/>
    </w:p>
    <w:p w14:paraId="088B51AA" w14:textId="64A039B9" w:rsidR="00B4665F" w:rsidRPr="00B4665F" w:rsidRDefault="00B4665F" w:rsidP="00D637E8">
      <w:pPr>
        <w:pStyle w:val="ListParagraph"/>
        <w:numPr>
          <w:ilvl w:val="0"/>
          <w:numId w:val="122"/>
        </w:numPr>
      </w:pPr>
      <w:r w:rsidRPr="00B4665F">
        <w:t>Any notice required to be given to a member or a committee member under these Rules may be given—</w:t>
      </w:r>
    </w:p>
    <w:p w14:paraId="63C896A3" w14:textId="324A2232" w:rsidR="00B4665F" w:rsidRPr="00B4665F" w:rsidRDefault="00B4665F" w:rsidP="00D637E8">
      <w:pPr>
        <w:pStyle w:val="ListParagraph"/>
        <w:numPr>
          <w:ilvl w:val="0"/>
          <w:numId w:val="123"/>
        </w:numPr>
      </w:pPr>
      <w:r w:rsidRPr="00B4665F">
        <w:t>by handing the notice to the member personally; or</w:t>
      </w:r>
    </w:p>
    <w:p w14:paraId="2147C7AE" w14:textId="4138434C" w:rsidR="00B4665F" w:rsidRPr="00B4665F" w:rsidRDefault="00B4665F" w:rsidP="00D637E8">
      <w:pPr>
        <w:pStyle w:val="ListParagraph"/>
        <w:numPr>
          <w:ilvl w:val="0"/>
          <w:numId w:val="123"/>
        </w:numPr>
      </w:pPr>
      <w:r w:rsidRPr="00B4665F">
        <w:t>by sending it by post to the member at the address recorded for the member on the register of members; or</w:t>
      </w:r>
    </w:p>
    <w:p w14:paraId="59C4173B" w14:textId="6E587925" w:rsidR="00B4665F" w:rsidRPr="00B4665F" w:rsidRDefault="00B4665F" w:rsidP="00D637E8">
      <w:pPr>
        <w:pStyle w:val="ListParagraph"/>
        <w:numPr>
          <w:ilvl w:val="0"/>
          <w:numId w:val="123"/>
        </w:numPr>
      </w:pPr>
      <w:proofErr w:type="gramStart"/>
      <w:r w:rsidRPr="00B4665F">
        <w:t>by</w:t>
      </w:r>
      <w:proofErr w:type="gramEnd"/>
      <w:r w:rsidRPr="00B4665F">
        <w:t xml:space="preserve"> email or facsimile transmission. </w:t>
      </w:r>
    </w:p>
    <w:p w14:paraId="52BC150A" w14:textId="29EEFBF0" w:rsidR="00B4665F" w:rsidRPr="00B4665F" w:rsidRDefault="00B4665F" w:rsidP="00D637E8">
      <w:pPr>
        <w:pStyle w:val="ListParagraph"/>
        <w:numPr>
          <w:ilvl w:val="0"/>
          <w:numId w:val="122"/>
        </w:numPr>
      </w:pPr>
      <w:proofErr w:type="spellStart"/>
      <w:r w:rsidRPr="00B4665F">
        <w:t>Subrule</w:t>
      </w:r>
      <w:proofErr w:type="spellEnd"/>
      <w:r w:rsidRPr="00B4665F">
        <w:t xml:space="preserve"> (1) does not apply to notice given </w:t>
      </w:r>
      <w:r w:rsidRPr="00F65A09">
        <w:t xml:space="preserve">under rule </w:t>
      </w:r>
      <w:r w:rsidR="00F65A09" w:rsidRPr="00F65A09">
        <w:t>5.24</w:t>
      </w:r>
      <w:r w:rsidRPr="00F65A09">
        <w:t>.</w:t>
      </w:r>
    </w:p>
    <w:p w14:paraId="147FFBF9" w14:textId="687FBB7D" w:rsidR="00B4665F" w:rsidRPr="00B4665F" w:rsidRDefault="00B4665F" w:rsidP="00D637E8">
      <w:pPr>
        <w:pStyle w:val="ListParagraph"/>
        <w:numPr>
          <w:ilvl w:val="0"/>
          <w:numId w:val="122"/>
        </w:numPr>
      </w:pPr>
      <w:r w:rsidRPr="00B4665F">
        <w:t>Any notice required to be given to the Association or the Committee may be given—</w:t>
      </w:r>
    </w:p>
    <w:p w14:paraId="0CF2430C" w14:textId="59AFA5C4" w:rsidR="00B4665F" w:rsidRPr="00B4665F" w:rsidRDefault="00B4665F" w:rsidP="00D637E8">
      <w:pPr>
        <w:pStyle w:val="ListParagraph"/>
        <w:numPr>
          <w:ilvl w:val="0"/>
          <w:numId w:val="123"/>
        </w:numPr>
      </w:pPr>
      <w:r w:rsidRPr="00B4665F">
        <w:t>by handing the notice to a member of the Committee; or</w:t>
      </w:r>
    </w:p>
    <w:p w14:paraId="4502D0B1" w14:textId="0DB7E11B" w:rsidR="00B4665F" w:rsidRPr="00B4665F" w:rsidRDefault="00B4665F" w:rsidP="0018683C">
      <w:pPr>
        <w:pStyle w:val="ListParagraph"/>
        <w:numPr>
          <w:ilvl w:val="0"/>
          <w:numId w:val="115"/>
        </w:numPr>
      </w:pPr>
      <w:r w:rsidRPr="00B4665F">
        <w:t>by sending the notice by post to the registered address; or</w:t>
      </w:r>
    </w:p>
    <w:p w14:paraId="18B0DB1B" w14:textId="77777777" w:rsidR="0018683C" w:rsidRDefault="00B4665F" w:rsidP="00B4665F">
      <w:pPr>
        <w:pStyle w:val="ListParagraph"/>
        <w:numPr>
          <w:ilvl w:val="0"/>
          <w:numId w:val="115"/>
        </w:numPr>
      </w:pPr>
      <w:r w:rsidRPr="00B4665F">
        <w:t>by leaving the notice at the registered address; or</w:t>
      </w:r>
      <w:r w:rsidR="0018683C">
        <w:t>b</w:t>
      </w:r>
    </w:p>
    <w:p w14:paraId="5250D126" w14:textId="20DF50B1" w:rsidR="00B4665F" w:rsidRPr="00B4665F" w:rsidRDefault="00B4665F" w:rsidP="00B4665F">
      <w:pPr>
        <w:pStyle w:val="ListParagraph"/>
        <w:numPr>
          <w:ilvl w:val="0"/>
          <w:numId w:val="115"/>
        </w:numPr>
      </w:pPr>
      <w:r w:rsidRPr="00B4665F">
        <w:t>y email to the email address of the Association or the Secretary; or</w:t>
      </w:r>
    </w:p>
    <w:p w14:paraId="017492DF" w14:textId="5557A5F4" w:rsidR="00B4665F" w:rsidRPr="00B4665F" w:rsidRDefault="00B4665F" w:rsidP="0018683C">
      <w:pPr>
        <w:pStyle w:val="Heading2"/>
      </w:pPr>
      <w:r w:rsidRPr="00B4665F">
        <w:tab/>
      </w:r>
      <w:bookmarkStart w:id="91" w:name="_Toc86949727"/>
      <w:r w:rsidRPr="00B4665F">
        <w:t>Custody and inspection of books and records</w:t>
      </w:r>
      <w:bookmarkEnd w:id="91"/>
    </w:p>
    <w:p w14:paraId="70333659" w14:textId="232B5276" w:rsidR="00B4665F" w:rsidRPr="00B4665F" w:rsidRDefault="00B4665F" w:rsidP="00D637E8">
      <w:pPr>
        <w:pStyle w:val="ListParagraph"/>
        <w:numPr>
          <w:ilvl w:val="0"/>
          <w:numId w:val="125"/>
        </w:numPr>
      </w:pPr>
      <w:r w:rsidRPr="00B4665F">
        <w:t>Members may on request inspect free of charge—</w:t>
      </w:r>
    </w:p>
    <w:p w14:paraId="77B8DD28" w14:textId="7BCC3923" w:rsidR="00B4665F" w:rsidRPr="00B4665F" w:rsidRDefault="00B4665F" w:rsidP="00D637E8">
      <w:pPr>
        <w:pStyle w:val="ListParagraph"/>
        <w:numPr>
          <w:ilvl w:val="0"/>
          <w:numId w:val="126"/>
        </w:numPr>
      </w:pPr>
      <w:r w:rsidRPr="00B4665F">
        <w:t>the register of members;</w:t>
      </w:r>
    </w:p>
    <w:p w14:paraId="0A093169" w14:textId="0B6240CC" w:rsidR="00B4665F" w:rsidRPr="00B4665F" w:rsidRDefault="00B4665F" w:rsidP="00D637E8">
      <w:pPr>
        <w:pStyle w:val="ListParagraph"/>
        <w:numPr>
          <w:ilvl w:val="0"/>
          <w:numId w:val="126"/>
        </w:numPr>
      </w:pPr>
      <w:r w:rsidRPr="00B4665F">
        <w:t>the minutes of general meetings;</w:t>
      </w:r>
    </w:p>
    <w:p w14:paraId="1DB92F96" w14:textId="25A3C092" w:rsidR="00B4665F" w:rsidRPr="00B4665F" w:rsidRDefault="00B4665F" w:rsidP="00D637E8">
      <w:pPr>
        <w:pStyle w:val="ListParagraph"/>
        <w:numPr>
          <w:ilvl w:val="0"/>
          <w:numId w:val="126"/>
        </w:numPr>
      </w:pPr>
      <w:proofErr w:type="gramStart"/>
      <w:r w:rsidRPr="00B4665F">
        <w:t>subject</w:t>
      </w:r>
      <w:proofErr w:type="gramEnd"/>
      <w:r w:rsidRPr="00B4665F">
        <w:t xml:space="preserve"> to </w:t>
      </w:r>
      <w:proofErr w:type="spellStart"/>
      <w:r w:rsidRPr="00B4665F">
        <w:t>subrule</w:t>
      </w:r>
      <w:proofErr w:type="spellEnd"/>
      <w:r w:rsidRPr="00B4665F">
        <w:t xml:space="preserve"> (2), the financial records, books, securities and any other relevant document of the Association, including minutes of Committee meetings.</w:t>
      </w:r>
    </w:p>
    <w:p w14:paraId="646347EF" w14:textId="31E23D39" w:rsidR="00B4665F" w:rsidRPr="00B4665F" w:rsidRDefault="00B4665F" w:rsidP="00D637E8">
      <w:pPr>
        <w:pStyle w:val="ListParagraph"/>
        <w:numPr>
          <w:ilvl w:val="0"/>
          <w:numId w:val="125"/>
        </w:numPr>
      </w:pPr>
      <w:r w:rsidRPr="00B4665F">
        <w:t>The Committee may refuse to permit a member to inspect records of the Association that relate to confidential, personal, employment, commercial or legal matters or where to do so may be prejudicial to the interests of the Association.</w:t>
      </w:r>
    </w:p>
    <w:p w14:paraId="4FCB8FBD" w14:textId="0C72AD5E" w:rsidR="00B4665F" w:rsidRPr="00B4665F" w:rsidRDefault="00B4665F" w:rsidP="00D637E8">
      <w:pPr>
        <w:pStyle w:val="ListParagraph"/>
        <w:numPr>
          <w:ilvl w:val="0"/>
          <w:numId w:val="125"/>
        </w:numPr>
      </w:pPr>
      <w:r w:rsidRPr="00B4665F">
        <w:t>The Committee must on request make copies of these rules available to members and applicants for membership free of charge.</w:t>
      </w:r>
    </w:p>
    <w:p w14:paraId="4F561F6C" w14:textId="549CFC9F" w:rsidR="00B4665F" w:rsidRPr="00B4665F" w:rsidRDefault="00B4665F" w:rsidP="00D637E8">
      <w:pPr>
        <w:pStyle w:val="ListParagraph"/>
        <w:numPr>
          <w:ilvl w:val="0"/>
          <w:numId w:val="125"/>
        </w:numPr>
      </w:pPr>
      <w:r w:rsidRPr="00B4665F">
        <w:t xml:space="preserve">Subject to </w:t>
      </w:r>
      <w:proofErr w:type="spellStart"/>
      <w:r w:rsidRPr="00B4665F">
        <w:t>subrule</w:t>
      </w:r>
      <w:proofErr w:type="spellEnd"/>
      <w:r w:rsidRPr="00B4665F">
        <w:t xml:space="preserve"> (2), a member may make a copy of any of the other records of the Association referred to in this rule and the Association may charge a reasonable fee for provision of a copy of such a record.</w:t>
      </w:r>
    </w:p>
    <w:p w14:paraId="3600634D" w14:textId="3D2741DE" w:rsidR="00B4665F" w:rsidRPr="00B4665F" w:rsidRDefault="00B4665F" w:rsidP="00D637E8">
      <w:pPr>
        <w:pStyle w:val="ListParagraph"/>
        <w:numPr>
          <w:ilvl w:val="0"/>
          <w:numId w:val="125"/>
        </w:numPr>
      </w:pPr>
      <w:r w:rsidRPr="00B4665F">
        <w:t>For purposes of this rule—</w:t>
      </w:r>
    </w:p>
    <w:p w14:paraId="47EE5E7C" w14:textId="77777777" w:rsidR="00B4665F" w:rsidRPr="00B4665F" w:rsidRDefault="00B4665F" w:rsidP="00B4665F">
      <w:proofErr w:type="gramStart"/>
      <w:r w:rsidRPr="00B4665F">
        <w:lastRenderedPageBreak/>
        <w:t>relevant</w:t>
      </w:r>
      <w:proofErr w:type="gramEnd"/>
      <w:r w:rsidRPr="00B4665F">
        <w:t xml:space="preserve"> documents means the records and other documents, however compiled, recorded or stored, that relate to the incorporation and management of the Association and includes the following—</w:t>
      </w:r>
    </w:p>
    <w:p w14:paraId="1EAB88E6" w14:textId="2040D31A" w:rsidR="00B4665F" w:rsidRPr="00B4665F" w:rsidRDefault="00B4665F" w:rsidP="00D637E8">
      <w:pPr>
        <w:pStyle w:val="ListParagraph"/>
        <w:numPr>
          <w:ilvl w:val="0"/>
          <w:numId w:val="124"/>
        </w:numPr>
      </w:pPr>
      <w:r w:rsidRPr="00B4665F">
        <w:t>its membership records;</w:t>
      </w:r>
    </w:p>
    <w:p w14:paraId="35AFAED4" w14:textId="4B172F11" w:rsidR="00B4665F" w:rsidRPr="00B4665F" w:rsidRDefault="00B4665F" w:rsidP="0018683C">
      <w:pPr>
        <w:pStyle w:val="ListParagraph"/>
        <w:numPr>
          <w:ilvl w:val="0"/>
          <w:numId w:val="110"/>
        </w:numPr>
      </w:pPr>
      <w:r w:rsidRPr="00B4665F">
        <w:t>its financial statements;</w:t>
      </w:r>
    </w:p>
    <w:p w14:paraId="2FD2DB99" w14:textId="067E6EFA" w:rsidR="00B4665F" w:rsidRPr="00B4665F" w:rsidRDefault="00B4665F" w:rsidP="0018683C">
      <w:pPr>
        <w:pStyle w:val="ListParagraph"/>
        <w:numPr>
          <w:ilvl w:val="0"/>
          <w:numId w:val="110"/>
        </w:numPr>
      </w:pPr>
      <w:r w:rsidRPr="00B4665F">
        <w:t>its financial records;</w:t>
      </w:r>
    </w:p>
    <w:p w14:paraId="473F5B97" w14:textId="267D5E65" w:rsidR="00B4665F" w:rsidRPr="00B4665F" w:rsidRDefault="00B4665F" w:rsidP="0018683C">
      <w:pPr>
        <w:pStyle w:val="ListParagraph"/>
        <w:numPr>
          <w:ilvl w:val="0"/>
          <w:numId w:val="110"/>
        </w:numPr>
      </w:pPr>
      <w:proofErr w:type="gramStart"/>
      <w:r w:rsidRPr="00B4665F">
        <w:t>records</w:t>
      </w:r>
      <w:proofErr w:type="gramEnd"/>
      <w:r w:rsidRPr="00B4665F">
        <w:t xml:space="preserve"> and documents relating to transactions, dealings, business or property of the Association.</w:t>
      </w:r>
    </w:p>
    <w:p w14:paraId="64A995FB" w14:textId="101A746A" w:rsidR="00B4665F" w:rsidRPr="00B4665F" w:rsidRDefault="00B4665F" w:rsidP="0018683C">
      <w:pPr>
        <w:pStyle w:val="Heading2"/>
      </w:pPr>
      <w:r w:rsidRPr="00B4665F">
        <w:tab/>
      </w:r>
      <w:bookmarkStart w:id="92" w:name="_Toc86949728"/>
      <w:r w:rsidRPr="00B4665F">
        <w:t>Winding up and cancellation</w:t>
      </w:r>
      <w:bookmarkEnd w:id="92"/>
    </w:p>
    <w:p w14:paraId="58EBAE20" w14:textId="6C077F9D" w:rsidR="00B4665F" w:rsidRPr="00B4665F" w:rsidRDefault="00B4665F" w:rsidP="00D637E8">
      <w:pPr>
        <w:pStyle w:val="ListParagraph"/>
        <w:numPr>
          <w:ilvl w:val="0"/>
          <w:numId w:val="127"/>
        </w:numPr>
      </w:pPr>
      <w:r w:rsidRPr="00B4665F">
        <w:t>The Association may be wound up voluntarily by special resolution.</w:t>
      </w:r>
    </w:p>
    <w:p w14:paraId="6483E9B3" w14:textId="3E27D10E" w:rsidR="00B4665F" w:rsidRPr="00B4665F" w:rsidRDefault="00B4665F" w:rsidP="00D637E8">
      <w:pPr>
        <w:pStyle w:val="ListParagraph"/>
        <w:numPr>
          <w:ilvl w:val="0"/>
          <w:numId w:val="127"/>
        </w:numPr>
      </w:pPr>
      <w:r w:rsidRPr="00B4665F">
        <w:t>In the event of the winding up or the cancellation of the incorporation of the Association, the surplus assets of the Association must not be distributed to any members or former members of the Association.</w:t>
      </w:r>
    </w:p>
    <w:p w14:paraId="33A95D55" w14:textId="4FEBBC18" w:rsidR="00B4665F" w:rsidRPr="00B4665F" w:rsidRDefault="00B4665F" w:rsidP="00D637E8">
      <w:pPr>
        <w:pStyle w:val="ListParagraph"/>
        <w:numPr>
          <w:ilvl w:val="0"/>
          <w:numId w:val="127"/>
        </w:numPr>
      </w:pPr>
      <w:r w:rsidRPr="00B4665F">
        <w:t>Subject to the Act and any court order made under section 133 of the Act, the surplus assets must be given to a body that has similar purposes to the Association and which is not carried on for the profit or gain of its individual members.</w:t>
      </w:r>
    </w:p>
    <w:p w14:paraId="036E4F8A" w14:textId="100C86FF" w:rsidR="00B4665F" w:rsidRPr="00B4665F" w:rsidRDefault="00B4665F" w:rsidP="00D637E8">
      <w:pPr>
        <w:pStyle w:val="ListParagraph"/>
        <w:numPr>
          <w:ilvl w:val="0"/>
          <w:numId w:val="127"/>
        </w:numPr>
      </w:pPr>
      <w:r w:rsidRPr="00B4665F">
        <w:t>The body to which the surplus assets are to be given must be decided by special resolution.</w:t>
      </w:r>
    </w:p>
    <w:p w14:paraId="39EE0373" w14:textId="092C7444" w:rsidR="00B4665F" w:rsidRPr="00B4665F" w:rsidRDefault="00B4665F" w:rsidP="0018683C">
      <w:pPr>
        <w:pStyle w:val="Heading2"/>
      </w:pPr>
      <w:r w:rsidRPr="00B4665F">
        <w:tab/>
      </w:r>
      <w:bookmarkStart w:id="93" w:name="_Toc86949729"/>
      <w:r w:rsidRPr="00B4665F">
        <w:t>Alteration of Rules</w:t>
      </w:r>
      <w:bookmarkEnd w:id="93"/>
    </w:p>
    <w:p w14:paraId="7B0733F5" w14:textId="77777777" w:rsidR="00B4665F" w:rsidRPr="00B4665F" w:rsidRDefault="00B4665F" w:rsidP="00B4665F">
      <w:r w:rsidRPr="00B4665F">
        <w:t>These Rules may only be altered by special resolution of a general meeting of the Association.</w:t>
      </w:r>
    </w:p>
    <w:p w14:paraId="3DDCD6A1" w14:textId="77777777" w:rsidR="002B73B4" w:rsidRDefault="002B73B4" w:rsidP="002B73B4">
      <w:pPr>
        <w:pStyle w:val="ListParagraph"/>
        <w:ind w:left="0"/>
        <w:rPr>
          <w:rFonts w:ascii="Arial" w:hAnsi="Arial" w:cs="Arial"/>
          <w:b/>
          <w:bCs/>
        </w:rPr>
      </w:pPr>
    </w:p>
    <w:sectPr w:rsidR="002B73B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CDE29" w14:textId="77777777" w:rsidR="0018683C" w:rsidRDefault="0018683C" w:rsidP="000F001A">
      <w:pPr>
        <w:spacing w:after="0" w:line="240" w:lineRule="auto"/>
      </w:pPr>
      <w:r>
        <w:separator/>
      </w:r>
    </w:p>
  </w:endnote>
  <w:endnote w:type="continuationSeparator" w:id="0">
    <w:p w14:paraId="1D67C19F" w14:textId="77777777" w:rsidR="0018683C" w:rsidRDefault="0018683C" w:rsidP="000F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9CF1A" w14:textId="77777777" w:rsidR="0018683C" w:rsidRDefault="0018683C" w:rsidP="000F001A">
    <w:pPr>
      <w:pStyle w:val="Footer"/>
      <w:pBdr>
        <w:top w:val="single" w:sz="4" w:space="1" w:color="auto"/>
      </w:pBdr>
    </w:pPr>
    <w:r>
      <w:tab/>
      <w:t xml:space="preserve">Page </w:t>
    </w:r>
    <w:sdt>
      <w:sdtPr>
        <w:id w:val="6199734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3DB3">
          <w:rPr>
            <w:noProof/>
          </w:rPr>
          <w:t>21</w:t>
        </w:r>
        <w:r>
          <w:rPr>
            <w:noProof/>
          </w:rPr>
          <w:fldChar w:fldCharType="end"/>
        </w:r>
      </w:sdtContent>
    </w:sdt>
  </w:p>
  <w:p w14:paraId="5CAAD9B5" w14:textId="77777777" w:rsidR="0018683C" w:rsidRDefault="001868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A35BC" w14:textId="77777777" w:rsidR="0018683C" w:rsidRDefault="0018683C" w:rsidP="000F001A">
      <w:pPr>
        <w:spacing w:after="0" w:line="240" w:lineRule="auto"/>
      </w:pPr>
      <w:r>
        <w:separator/>
      </w:r>
    </w:p>
  </w:footnote>
  <w:footnote w:type="continuationSeparator" w:id="0">
    <w:p w14:paraId="4D308135" w14:textId="77777777" w:rsidR="0018683C" w:rsidRDefault="0018683C" w:rsidP="000F0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A1B"/>
    <w:multiLevelType w:val="hybridMultilevel"/>
    <w:tmpl w:val="707A83AA"/>
    <w:lvl w:ilvl="0" w:tplc="54A4A370">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3454AC"/>
    <w:multiLevelType w:val="hybridMultilevel"/>
    <w:tmpl w:val="F2AA15C6"/>
    <w:lvl w:ilvl="0" w:tplc="46A8EA40">
      <w:start w:val="1"/>
      <w:numFmt w:val="lowerLetter"/>
      <w:lvlText w:val="(%1)"/>
      <w:lvlJc w:val="left"/>
      <w:pPr>
        <w:ind w:left="1446" w:hanging="360"/>
      </w:pPr>
      <w:rPr>
        <w:rFonts w:cs="Times New Roman"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2" w15:restartNumberingAfterBreak="0">
    <w:nsid w:val="0195685A"/>
    <w:multiLevelType w:val="hybridMultilevel"/>
    <w:tmpl w:val="6312276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 w15:restartNumberingAfterBreak="0">
    <w:nsid w:val="029E170E"/>
    <w:multiLevelType w:val="hybridMultilevel"/>
    <w:tmpl w:val="EC949EE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 w15:restartNumberingAfterBreak="0">
    <w:nsid w:val="02AF24F1"/>
    <w:multiLevelType w:val="hybridMultilevel"/>
    <w:tmpl w:val="5C629EC4"/>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2B91C8F"/>
    <w:multiLevelType w:val="hybridMultilevel"/>
    <w:tmpl w:val="0EE491A8"/>
    <w:lvl w:ilvl="0" w:tplc="46A8EA4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040B4610"/>
    <w:multiLevelType w:val="hybridMultilevel"/>
    <w:tmpl w:val="687AB056"/>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 w15:restartNumberingAfterBreak="0">
    <w:nsid w:val="04D46FE7"/>
    <w:multiLevelType w:val="hybridMultilevel"/>
    <w:tmpl w:val="8FE26E88"/>
    <w:lvl w:ilvl="0" w:tplc="54A4A370">
      <w:start w:val="1"/>
      <w:numFmt w:val="lowerLetter"/>
      <w:lvlText w:val="(%1)"/>
      <w:lvlJc w:val="left"/>
      <w:pPr>
        <w:ind w:left="1446" w:hanging="360"/>
      </w:pPr>
      <w:rPr>
        <w:rFonts w:hint="default"/>
      </w:rPr>
    </w:lvl>
    <w:lvl w:ilvl="1" w:tplc="0C090019">
      <w:start w:val="1"/>
      <w:numFmt w:val="lowerLetter"/>
      <w:lvlText w:val="%2."/>
      <w:lvlJc w:val="left"/>
      <w:pPr>
        <w:ind w:left="2166" w:hanging="360"/>
      </w:pPr>
    </w:lvl>
    <w:lvl w:ilvl="2" w:tplc="0C09001B">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8" w15:restartNumberingAfterBreak="0">
    <w:nsid w:val="06767D9E"/>
    <w:multiLevelType w:val="hybridMultilevel"/>
    <w:tmpl w:val="F336127A"/>
    <w:lvl w:ilvl="0" w:tplc="8A08E7C8">
      <w:start w:val="1"/>
      <w:numFmt w:val="decimal"/>
      <w:lvlText w:val="(%1)"/>
      <w:lvlJc w:val="left"/>
      <w:pPr>
        <w:ind w:left="1440" w:hanging="720"/>
      </w:pPr>
      <w:rPr>
        <w:rFonts w:hint="default"/>
      </w:rPr>
    </w:lvl>
    <w:lvl w:ilvl="1" w:tplc="54A4A370">
      <w:start w:val="1"/>
      <w:numFmt w:val="lowerLetter"/>
      <w:lvlText w:val="(%2)"/>
      <w:lvlJc w:val="left"/>
      <w:pPr>
        <w:ind w:left="2160" w:hanging="720"/>
      </w:pPr>
      <w:rPr>
        <w:rFonts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0ACD176A"/>
    <w:multiLevelType w:val="hybridMultilevel"/>
    <w:tmpl w:val="53B22BC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0B207FFE"/>
    <w:multiLevelType w:val="hybridMultilevel"/>
    <w:tmpl w:val="DA5A5B30"/>
    <w:lvl w:ilvl="0" w:tplc="8A08E7C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2B2C5B"/>
    <w:multiLevelType w:val="hybridMultilevel"/>
    <w:tmpl w:val="3B0C943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0E4068EE"/>
    <w:multiLevelType w:val="hybridMultilevel"/>
    <w:tmpl w:val="D7D83160"/>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 w15:restartNumberingAfterBreak="0">
    <w:nsid w:val="0EB84D75"/>
    <w:multiLevelType w:val="hybridMultilevel"/>
    <w:tmpl w:val="EEDC310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0FAD2462"/>
    <w:multiLevelType w:val="hybridMultilevel"/>
    <w:tmpl w:val="9D28956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5" w15:restartNumberingAfterBreak="0">
    <w:nsid w:val="106D5A06"/>
    <w:multiLevelType w:val="hybridMultilevel"/>
    <w:tmpl w:val="A39AB496"/>
    <w:lvl w:ilvl="0" w:tplc="54A4A370">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10A37366"/>
    <w:multiLevelType w:val="hybridMultilevel"/>
    <w:tmpl w:val="803E3142"/>
    <w:lvl w:ilvl="0" w:tplc="46A8EA40">
      <w:start w:val="1"/>
      <w:numFmt w:val="lowerLetter"/>
      <w:lvlText w:val="(%1)"/>
      <w:lvlJc w:val="left"/>
      <w:pPr>
        <w:ind w:left="2160" w:hanging="720"/>
      </w:pPr>
      <w:rPr>
        <w:rFonts w:cs="Times New Roman" w:hint="default"/>
      </w:rPr>
    </w:lvl>
    <w:lvl w:ilvl="1" w:tplc="BA447A6C">
      <w:start w:val="1"/>
      <w:numFmt w:val="decimal"/>
      <w:lvlText w:val="(%2)"/>
      <w:lvlJc w:val="left"/>
      <w:pPr>
        <w:ind w:left="2880" w:hanging="720"/>
      </w:pPr>
      <w:rPr>
        <w:rFonts w:hint="default"/>
      </w:rPr>
    </w:lvl>
    <w:lvl w:ilvl="2" w:tplc="12F0C48A">
      <w:start w:val="1"/>
      <w:numFmt w:val="lowerLetter"/>
      <w:lvlText w:val="(%3)"/>
      <w:lvlJc w:val="left"/>
      <w:pPr>
        <w:ind w:left="3780" w:hanging="720"/>
      </w:pPr>
      <w:rPr>
        <w:rFonts w:hint="default"/>
      </w:r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12172DA0"/>
    <w:multiLevelType w:val="hybridMultilevel"/>
    <w:tmpl w:val="43268D96"/>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3821DD5"/>
    <w:multiLevelType w:val="hybridMultilevel"/>
    <w:tmpl w:val="E10AEE0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9" w15:restartNumberingAfterBreak="0">
    <w:nsid w:val="146C299B"/>
    <w:multiLevelType w:val="hybridMultilevel"/>
    <w:tmpl w:val="851879FA"/>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52B57BB"/>
    <w:multiLevelType w:val="hybridMultilevel"/>
    <w:tmpl w:val="D5C4749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1" w15:restartNumberingAfterBreak="0">
    <w:nsid w:val="15591938"/>
    <w:multiLevelType w:val="hybridMultilevel"/>
    <w:tmpl w:val="5C4C62B6"/>
    <w:lvl w:ilvl="0" w:tplc="54A4A37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15F22688"/>
    <w:multiLevelType w:val="hybridMultilevel"/>
    <w:tmpl w:val="D7EE772C"/>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64C0533"/>
    <w:multiLevelType w:val="hybridMultilevel"/>
    <w:tmpl w:val="E3F6E41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17524747"/>
    <w:multiLevelType w:val="hybridMultilevel"/>
    <w:tmpl w:val="4024F38C"/>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17C8766C"/>
    <w:multiLevelType w:val="hybridMultilevel"/>
    <w:tmpl w:val="A06E4BBA"/>
    <w:lvl w:ilvl="0" w:tplc="58CACCC0">
      <w:start w:val="1"/>
      <w:numFmt w:val="decimal"/>
      <w:lvlText w:val="(%1)"/>
      <w:lvlJc w:val="left"/>
      <w:pPr>
        <w:ind w:left="717" w:hanging="360"/>
      </w:pPr>
      <w:rPr>
        <w:rFonts w:hint="default"/>
      </w:rPr>
    </w:lvl>
    <w:lvl w:ilvl="1" w:tplc="46A8EA40">
      <w:start w:val="1"/>
      <w:numFmt w:val="lowerLetter"/>
      <w:lvlText w:val="(%2)"/>
      <w:lvlJc w:val="left"/>
      <w:pPr>
        <w:ind w:left="1437" w:hanging="360"/>
      </w:pPr>
      <w:rPr>
        <w:rFonts w:cs="Times New Roman"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6" w15:restartNumberingAfterBreak="0">
    <w:nsid w:val="184D69B6"/>
    <w:multiLevelType w:val="hybridMultilevel"/>
    <w:tmpl w:val="3948DB2E"/>
    <w:lvl w:ilvl="0" w:tplc="8A08E7C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A184453"/>
    <w:multiLevelType w:val="hybridMultilevel"/>
    <w:tmpl w:val="737A7BC8"/>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1B2628C3"/>
    <w:multiLevelType w:val="hybridMultilevel"/>
    <w:tmpl w:val="8BE08412"/>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9" w15:restartNumberingAfterBreak="0">
    <w:nsid w:val="1B861CD5"/>
    <w:multiLevelType w:val="hybridMultilevel"/>
    <w:tmpl w:val="851879FA"/>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C5649FE"/>
    <w:multiLevelType w:val="hybridMultilevel"/>
    <w:tmpl w:val="BE0EC33C"/>
    <w:lvl w:ilvl="0" w:tplc="46A8EA40">
      <w:start w:val="1"/>
      <w:numFmt w:val="lowerLetter"/>
      <w:lvlText w:val="(%1)"/>
      <w:lvlJc w:val="left"/>
      <w:pPr>
        <w:ind w:left="180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1D5F787D"/>
    <w:multiLevelType w:val="hybridMultilevel"/>
    <w:tmpl w:val="1624A6E8"/>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2" w15:restartNumberingAfterBreak="0">
    <w:nsid w:val="1F3F69F5"/>
    <w:multiLevelType w:val="hybridMultilevel"/>
    <w:tmpl w:val="17044E1C"/>
    <w:lvl w:ilvl="0" w:tplc="54A4A370">
      <w:start w:val="1"/>
      <w:numFmt w:val="lowerLetter"/>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0051818"/>
    <w:multiLevelType w:val="hybridMultilevel"/>
    <w:tmpl w:val="E368A1A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20A1025D"/>
    <w:multiLevelType w:val="hybridMultilevel"/>
    <w:tmpl w:val="3F306628"/>
    <w:lvl w:ilvl="0" w:tplc="46A8EA40">
      <w:start w:val="1"/>
      <w:numFmt w:val="lowerLetter"/>
      <w:lvlText w:val="(%1)"/>
      <w:lvlJc w:val="left"/>
      <w:pPr>
        <w:ind w:left="1446" w:hanging="360"/>
      </w:pPr>
      <w:rPr>
        <w:rFonts w:cs="Times New Roman"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35" w15:restartNumberingAfterBreak="0">
    <w:nsid w:val="211D150F"/>
    <w:multiLevelType w:val="hybridMultilevel"/>
    <w:tmpl w:val="84264B98"/>
    <w:lvl w:ilvl="0" w:tplc="58CACCC0">
      <w:start w:val="1"/>
      <w:numFmt w:val="decimal"/>
      <w:lvlText w:val="(%1)"/>
      <w:lvlJc w:val="left"/>
      <w:pPr>
        <w:ind w:left="717" w:hanging="360"/>
      </w:pPr>
      <w:rPr>
        <w:rFonts w:hint="default"/>
      </w:rPr>
    </w:lvl>
    <w:lvl w:ilvl="1" w:tplc="46A8EA40">
      <w:start w:val="1"/>
      <w:numFmt w:val="lowerLetter"/>
      <w:lvlText w:val="(%2)"/>
      <w:lvlJc w:val="left"/>
      <w:pPr>
        <w:ind w:left="1437" w:hanging="360"/>
      </w:pPr>
      <w:rPr>
        <w:rFonts w:cs="Times New Roman"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6" w15:restartNumberingAfterBreak="0">
    <w:nsid w:val="21950837"/>
    <w:multiLevelType w:val="hybridMultilevel"/>
    <w:tmpl w:val="5B60FD8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7" w15:restartNumberingAfterBreak="0">
    <w:nsid w:val="22014990"/>
    <w:multiLevelType w:val="hybridMultilevel"/>
    <w:tmpl w:val="DBC80352"/>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22D03DDC"/>
    <w:multiLevelType w:val="hybridMultilevel"/>
    <w:tmpl w:val="51EEAEF8"/>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23A5396F"/>
    <w:multiLevelType w:val="hybridMultilevel"/>
    <w:tmpl w:val="4C722CAE"/>
    <w:lvl w:ilvl="0" w:tplc="46A8EA40">
      <w:start w:val="1"/>
      <w:numFmt w:val="lowerLetter"/>
      <w:lvlText w:val="(%1)"/>
      <w:lvlJc w:val="left"/>
      <w:pPr>
        <w:ind w:left="720" w:hanging="360"/>
      </w:pPr>
      <w:rPr>
        <w:rFonts w:cs="Times New Roman" w:hint="default"/>
      </w:rPr>
    </w:lvl>
    <w:lvl w:ilvl="1" w:tplc="46A8EA40">
      <w:start w:val="1"/>
      <w:numFmt w:val="lowerLetter"/>
      <w:lvlText w:val="(%2)"/>
      <w:lvlJc w:val="left"/>
      <w:pPr>
        <w:ind w:left="1440" w:hanging="360"/>
      </w:pPr>
      <w:rPr>
        <w:rFonts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5B83D0C"/>
    <w:multiLevelType w:val="hybridMultilevel"/>
    <w:tmpl w:val="8E26B344"/>
    <w:lvl w:ilvl="0" w:tplc="54A4A370">
      <w:start w:val="1"/>
      <w:numFmt w:val="lowerLetter"/>
      <w:lvlText w:val="(%1)"/>
      <w:lvlJc w:val="left"/>
      <w:pPr>
        <w:ind w:left="1446" w:hanging="360"/>
      </w:pPr>
      <w:rPr>
        <w:rFonts w:hint="default"/>
      </w:rPr>
    </w:lvl>
    <w:lvl w:ilvl="1" w:tplc="0C090019">
      <w:start w:val="1"/>
      <w:numFmt w:val="lowerLetter"/>
      <w:lvlText w:val="%2."/>
      <w:lvlJc w:val="left"/>
      <w:pPr>
        <w:ind w:left="2166" w:hanging="360"/>
      </w:pPr>
    </w:lvl>
    <w:lvl w:ilvl="2" w:tplc="0C09001B">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41" w15:restartNumberingAfterBreak="0">
    <w:nsid w:val="2A925DE9"/>
    <w:multiLevelType w:val="hybridMultilevel"/>
    <w:tmpl w:val="01C43C12"/>
    <w:lvl w:ilvl="0" w:tplc="8A08E7C8">
      <w:start w:val="1"/>
      <w:numFmt w:val="decimal"/>
      <w:lvlText w:val="(%1)"/>
      <w:lvlJc w:val="left"/>
      <w:pPr>
        <w:ind w:left="720" w:hanging="360"/>
      </w:pPr>
      <w:rPr>
        <w:rFonts w:hint="default"/>
      </w:rPr>
    </w:lvl>
    <w:lvl w:ilvl="1" w:tplc="58CACCC0">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AE3115C"/>
    <w:multiLevelType w:val="hybridMultilevel"/>
    <w:tmpl w:val="13924A3C"/>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2B482E00"/>
    <w:multiLevelType w:val="hybridMultilevel"/>
    <w:tmpl w:val="588A0602"/>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DBE095F"/>
    <w:multiLevelType w:val="hybridMultilevel"/>
    <w:tmpl w:val="211C71D0"/>
    <w:lvl w:ilvl="0" w:tplc="54A4A370">
      <w:start w:val="1"/>
      <w:numFmt w:val="lowerLetter"/>
      <w:lvlText w:val="(%1)"/>
      <w:lvlJc w:val="left"/>
      <w:pPr>
        <w:ind w:left="2160" w:hanging="720"/>
      </w:pPr>
      <w:rPr>
        <w:rFonts w:hint="default"/>
      </w:rPr>
    </w:lvl>
    <w:lvl w:ilvl="1" w:tplc="BA447A6C">
      <w:start w:val="1"/>
      <w:numFmt w:val="decimal"/>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5" w15:restartNumberingAfterBreak="0">
    <w:nsid w:val="2E9A7905"/>
    <w:multiLevelType w:val="hybridMultilevel"/>
    <w:tmpl w:val="0EE491A8"/>
    <w:lvl w:ilvl="0" w:tplc="46A8EA4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2EAF26A6"/>
    <w:multiLevelType w:val="hybridMultilevel"/>
    <w:tmpl w:val="4DCACFB6"/>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7" w15:restartNumberingAfterBreak="0">
    <w:nsid w:val="32272C70"/>
    <w:multiLevelType w:val="hybridMultilevel"/>
    <w:tmpl w:val="706ECF8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8" w15:restartNumberingAfterBreak="0">
    <w:nsid w:val="34347BC5"/>
    <w:multiLevelType w:val="hybridMultilevel"/>
    <w:tmpl w:val="C2B65600"/>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15:restartNumberingAfterBreak="0">
    <w:nsid w:val="34EC0069"/>
    <w:multiLevelType w:val="hybridMultilevel"/>
    <w:tmpl w:val="DD361B9C"/>
    <w:lvl w:ilvl="0" w:tplc="54A4A370">
      <w:start w:val="1"/>
      <w:numFmt w:val="lowerLetter"/>
      <w:lvlText w:val="(%1)"/>
      <w:lvlJc w:val="left"/>
      <w:pPr>
        <w:ind w:left="2160" w:hanging="360"/>
      </w:pPr>
      <w:rPr>
        <w:rFonts w:hint="default"/>
      </w:r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0" w15:restartNumberingAfterBreak="0">
    <w:nsid w:val="3720054B"/>
    <w:multiLevelType w:val="hybridMultilevel"/>
    <w:tmpl w:val="6C00A662"/>
    <w:lvl w:ilvl="0" w:tplc="54A4A37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1" w15:restartNumberingAfterBreak="0">
    <w:nsid w:val="385E3692"/>
    <w:multiLevelType w:val="hybridMultilevel"/>
    <w:tmpl w:val="F5E644A2"/>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15:restartNumberingAfterBreak="0">
    <w:nsid w:val="38DB5D5E"/>
    <w:multiLevelType w:val="hybridMultilevel"/>
    <w:tmpl w:val="C90A08F0"/>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3" w15:restartNumberingAfterBreak="0">
    <w:nsid w:val="3A5227ED"/>
    <w:multiLevelType w:val="hybridMultilevel"/>
    <w:tmpl w:val="8C1232A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4" w15:restartNumberingAfterBreak="0">
    <w:nsid w:val="3B282F4A"/>
    <w:multiLevelType w:val="hybridMultilevel"/>
    <w:tmpl w:val="7DCC8D22"/>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5" w15:restartNumberingAfterBreak="0">
    <w:nsid w:val="3B810ECE"/>
    <w:multiLevelType w:val="hybridMultilevel"/>
    <w:tmpl w:val="B674FCE8"/>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6" w15:restartNumberingAfterBreak="0">
    <w:nsid w:val="3BA6174B"/>
    <w:multiLevelType w:val="hybridMultilevel"/>
    <w:tmpl w:val="9C38977C"/>
    <w:lvl w:ilvl="0" w:tplc="54A4A37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7" w15:restartNumberingAfterBreak="0">
    <w:nsid w:val="3BBF6089"/>
    <w:multiLevelType w:val="hybridMultilevel"/>
    <w:tmpl w:val="D6E4A3F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8" w15:restartNumberingAfterBreak="0">
    <w:nsid w:val="3CBF2441"/>
    <w:multiLevelType w:val="hybridMultilevel"/>
    <w:tmpl w:val="4CB8A9B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9" w15:restartNumberingAfterBreak="0">
    <w:nsid w:val="3CF95717"/>
    <w:multiLevelType w:val="hybridMultilevel"/>
    <w:tmpl w:val="0DC47CB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0" w15:restartNumberingAfterBreak="0">
    <w:nsid w:val="4008457A"/>
    <w:multiLevelType w:val="hybridMultilevel"/>
    <w:tmpl w:val="DA5A5B30"/>
    <w:lvl w:ilvl="0" w:tplc="8A08E7C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02B04A0"/>
    <w:multiLevelType w:val="hybridMultilevel"/>
    <w:tmpl w:val="0EE491A8"/>
    <w:lvl w:ilvl="0" w:tplc="46A8EA4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2" w15:restartNumberingAfterBreak="0">
    <w:nsid w:val="40803CFB"/>
    <w:multiLevelType w:val="hybridMultilevel"/>
    <w:tmpl w:val="4942C320"/>
    <w:lvl w:ilvl="0" w:tplc="8A08E7C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1C20195"/>
    <w:multiLevelType w:val="hybridMultilevel"/>
    <w:tmpl w:val="E892B69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4" w15:restartNumberingAfterBreak="0">
    <w:nsid w:val="420F05A9"/>
    <w:multiLevelType w:val="hybridMultilevel"/>
    <w:tmpl w:val="85ACB2DA"/>
    <w:lvl w:ilvl="0" w:tplc="46A8EA40">
      <w:start w:val="1"/>
      <w:numFmt w:val="lowerLetter"/>
      <w:lvlText w:val="(%1)"/>
      <w:lvlJc w:val="left"/>
      <w:pPr>
        <w:ind w:left="1446" w:hanging="360"/>
      </w:pPr>
      <w:rPr>
        <w:rFonts w:cs="Times New Roman"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65" w15:restartNumberingAfterBreak="0">
    <w:nsid w:val="42AF0467"/>
    <w:multiLevelType w:val="hybridMultilevel"/>
    <w:tmpl w:val="34586D34"/>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6" w15:restartNumberingAfterBreak="0">
    <w:nsid w:val="42E21E16"/>
    <w:multiLevelType w:val="hybridMultilevel"/>
    <w:tmpl w:val="B69286F6"/>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7" w15:restartNumberingAfterBreak="0">
    <w:nsid w:val="43D87D4B"/>
    <w:multiLevelType w:val="hybridMultilevel"/>
    <w:tmpl w:val="0EE491A8"/>
    <w:lvl w:ilvl="0" w:tplc="46A8EA4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15:restartNumberingAfterBreak="0">
    <w:nsid w:val="441E6E75"/>
    <w:multiLevelType w:val="hybridMultilevel"/>
    <w:tmpl w:val="96D87352"/>
    <w:lvl w:ilvl="0" w:tplc="8A08E7C8">
      <w:start w:val="1"/>
      <w:numFmt w:val="decimal"/>
      <w:lvlText w:val="(%1)"/>
      <w:lvlJc w:val="left"/>
      <w:pPr>
        <w:ind w:left="1440" w:hanging="720"/>
      </w:pPr>
      <w:rPr>
        <w:rFonts w:hint="default"/>
      </w:rPr>
    </w:lvl>
    <w:lvl w:ilvl="1" w:tplc="46A8EA40">
      <w:start w:val="1"/>
      <w:numFmt w:val="lowerLetter"/>
      <w:lvlText w:val="(%2)"/>
      <w:lvlJc w:val="left"/>
      <w:pPr>
        <w:ind w:left="2160" w:hanging="720"/>
      </w:pPr>
      <w:rPr>
        <w:rFonts w:cs="Times New Roman"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9" w15:restartNumberingAfterBreak="0">
    <w:nsid w:val="44D97E65"/>
    <w:multiLevelType w:val="hybridMultilevel"/>
    <w:tmpl w:val="CC3A7DA2"/>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0" w15:restartNumberingAfterBreak="0">
    <w:nsid w:val="46557476"/>
    <w:multiLevelType w:val="hybridMultilevel"/>
    <w:tmpl w:val="129EBCA6"/>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1" w15:restartNumberingAfterBreak="0">
    <w:nsid w:val="46AE4767"/>
    <w:multiLevelType w:val="hybridMultilevel"/>
    <w:tmpl w:val="8DF22234"/>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2" w15:restartNumberingAfterBreak="0">
    <w:nsid w:val="48620EA9"/>
    <w:multiLevelType w:val="hybridMultilevel"/>
    <w:tmpl w:val="C3869A3A"/>
    <w:lvl w:ilvl="0" w:tplc="54A4A370">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3" w15:restartNumberingAfterBreak="0">
    <w:nsid w:val="488E30CD"/>
    <w:multiLevelType w:val="hybridMultilevel"/>
    <w:tmpl w:val="3948DB2E"/>
    <w:lvl w:ilvl="0" w:tplc="8A08E7C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489D6F84"/>
    <w:multiLevelType w:val="hybridMultilevel"/>
    <w:tmpl w:val="13924A3C"/>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5" w15:restartNumberingAfterBreak="0">
    <w:nsid w:val="4AE27C18"/>
    <w:multiLevelType w:val="hybridMultilevel"/>
    <w:tmpl w:val="0E4AAC7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6" w15:restartNumberingAfterBreak="0">
    <w:nsid w:val="4B2C18F3"/>
    <w:multiLevelType w:val="hybridMultilevel"/>
    <w:tmpl w:val="E40083FA"/>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7" w15:restartNumberingAfterBreak="0">
    <w:nsid w:val="4B427648"/>
    <w:multiLevelType w:val="hybridMultilevel"/>
    <w:tmpl w:val="43268D96"/>
    <w:lvl w:ilvl="0" w:tplc="8A08E7C8">
      <w:start w:val="1"/>
      <w:numFmt w:val="decimal"/>
      <w:lvlText w:val="(%1)"/>
      <w:lvlJc w:val="left"/>
      <w:pPr>
        <w:ind w:left="720" w:hanging="360"/>
      </w:pPr>
      <w:rPr>
        <w:rFonts w:hint="default"/>
      </w:rPr>
    </w:lvl>
    <w:lvl w:ilvl="1" w:tplc="8A08E7C8">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4BF65792"/>
    <w:multiLevelType w:val="hybridMultilevel"/>
    <w:tmpl w:val="A23C5784"/>
    <w:lvl w:ilvl="0" w:tplc="54A4A370">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9" w15:restartNumberingAfterBreak="0">
    <w:nsid w:val="4EF720FD"/>
    <w:multiLevelType w:val="hybridMultilevel"/>
    <w:tmpl w:val="00AAB4DC"/>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80" w15:restartNumberingAfterBreak="0">
    <w:nsid w:val="4F1D6024"/>
    <w:multiLevelType w:val="hybridMultilevel"/>
    <w:tmpl w:val="684E185E"/>
    <w:lvl w:ilvl="0" w:tplc="58CACCC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50616282"/>
    <w:multiLevelType w:val="hybridMultilevel"/>
    <w:tmpl w:val="9A4A844E"/>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2" w15:restartNumberingAfterBreak="0">
    <w:nsid w:val="52F36A79"/>
    <w:multiLevelType w:val="hybridMultilevel"/>
    <w:tmpl w:val="5C4C62B6"/>
    <w:lvl w:ilvl="0" w:tplc="54A4A37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3" w15:restartNumberingAfterBreak="0">
    <w:nsid w:val="53B33E7D"/>
    <w:multiLevelType w:val="hybridMultilevel"/>
    <w:tmpl w:val="80027478"/>
    <w:lvl w:ilvl="0" w:tplc="46A8EA40">
      <w:start w:val="1"/>
      <w:numFmt w:val="lowerLetter"/>
      <w:lvlText w:val="(%1)"/>
      <w:lvlJc w:val="left"/>
      <w:pPr>
        <w:ind w:left="1446" w:hanging="360"/>
      </w:pPr>
      <w:rPr>
        <w:rFonts w:cs="Times New Roman"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84" w15:restartNumberingAfterBreak="0">
    <w:nsid w:val="554E461C"/>
    <w:multiLevelType w:val="hybridMultilevel"/>
    <w:tmpl w:val="480E8ED8"/>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5" w15:restartNumberingAfterBreak="0">
    <w:nsid w:val="568164C4"/>
    <w:multiLevelType w:val="hybridMultilevel"/>
    <w:tmpl w:val="C90A08F0"/>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6" w15:restartNumberingAfterBreak="0">
    <w:nsid w:val="56AE22CF"/>
    <w:multiLevelType w:val="hybridMultilevel"/>
    <w:tmpl w:val="2982C190"/>
    <w:lvl w:ilvl="0" w:tplc="46A8EA40">
      <w:start w:val="1"/>
      <w:numFmt w:val="lowerLetter"/>
      <w:lvlText w:val="(%1)"/>
      <w:lvlJc w:val="left"/>
      <w:pPr>
        <w:ind w:left="1446" w:hanging="360"/>
      </w:pPr>
      <w:rPr>
        <w:rFonts w:cs="Times New Roman"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87" w15:restartNumberingAfterBreak="0">
    <w:nsid w:val="58C971ED"/>
    <w:multiLevelType w:val="hybridMultilevel"/>
    <w:tmpl w:val="DCF2E2F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88" w15:restartNumberingAfterBreak="0">
    <w:nsid w:val="595F5947"/>
    <w:multiLevelType w:val="hybridMultilevel"/>
    <w:tmpl w:val="5780477E"/>
    <w:lvl w:ilvl="0" w:tplc="8A08E7C8">
      <w:start w:val="1"/>
      <w:numFmt w:val="decimal"/>
      <w:lvlText w:val="(%1)"/>
      <w:lvlJc w:val="left"/>
      <w:pPr>
        <w:ind w:left="1440" w:hanging="720"/>
      </w:pPr>
      <w:rPr>
        <w:rFonts w:hint="default"/>
      </w:rPr>
    </w:lvl>
    <w:lvl w:ilvl="1" w:tplc="BA447A6C">
      <w:start w:val="1"/>
      <w:numFmt w:val="decimal"/>
      <w:lvlText w:val="(%2)"/>
      <w:lvlJc w:val="left"/>
      <w:pPr>
        <w:ind w:left="2160" w:hanging="720"/>
      </w:pPr>
      <w:rPr>
        <w:rFonts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9" w15:restartNumberingAfterBreak="0">
    <w:nsid w:val="596E1FA0"/>
    <w:multiLevelType w:val="hybridMultilevel"/>
    <w:tmpl w:val="B69286F6"/>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0" w15:restartNumberingAfterBreak="0">
    <w:nsid w:val="5A873F50"/>
    <w:multiLevelType w:val="hybridMultilevel"/>
    <w:tmpl w:val="DF8805C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1" w15:restartNumberingAfterBreak="0">
    <w:nsid w:val="5A95588F"/>
    <w:multiLevelType w:val="hybridMultilevel"/>
    <w:tmpl w:val="59C443E4"/>
    <w:lvl w:ilvl="0" w:tplc="54A4A370">
      <w:start w:val="1"/>
      <w:numFmt w:val="lowerLetter"/>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ACD460E"/>
    <w:multiLevelType w:val="hybridMultilevel"/>
    <w:tmpl w:val="008E97F8"/>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3" w15:restartNumberingAfterBreak="0">
    <w:nsid w:val="5D0F4EC4"/>
    <w:multiLevelType w:val="hybridMultilevel"/>
    <w:tmpl w:val="0F3E2EE6"/>
    <w:lvl w:ilvl="0" w:tplc="8A08E7C8">
      <w:start w:val="1"/>
      <w:numFmt w:val="decimal"/>
      <w:lvlText w:val="(%1)"/>
      <w:lvlJc w:val="left"/>
      <w:pPr>
        <w:ind w:left="717" w:hanging="360"/>
      </w:pPr>
      <w:rPr>
        <w:rFonts w:hint="default"/>
      </w:rPr>
    </w:lvl>
    <w:lvl w:ilvl="1" w:tplc="8A08E7C8">
      <w:start w:val="1"/>
      <w:numFmt w:val="decimal"/>
      <w:lvlText w:val="(%2)"/>
      <w:lvlJc w:val="left"/>
      <w:pPr>
        <w:ind w:left="1437" w:hanging="360"/>
      </w:pPr>
      <w:rPr>
        <w:rFonts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4" w15:restartNumberingAfterBreak="0">
    <w:nsid w:val="5F7552C0"/>
    <w:multiLevelType w:val="hybridMultilevel"/>
    <w:tmpl w:val="633A1786"/>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5" w15:restartNumberingAfterBreak="0">
    <w:nsid w:val="60822B30"/>
    <w:multiLevelType w:val="hybridMultilevel"/>
    <w:tmpl w:val="2CC29E08"/>
    <w:lvl w:ilvl="0" w:tplc="8A08E7C8">
      <w:start w:val="1"/>
      <w:numFmt w:val="decimal"/>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608D4941"/>
    <w:multiLevelType w:val="hybridMultilevel"/>
    <w:tmpl w:val="2112017E"/>
    <w:lvl w:ilvl="0" w:tplc="54A4A370">
      <w:start w:val="1"/>
      <w:numFmt w:val="lowerLetter"/>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6261767B"/>
    <w:multiLevelType w:val="hybridMultilevel"/>
    <w:tmpl w:val="B35EACC8"/>
    <w:lvl w:ilvl="0" w:tplc="58CACCC0">
      <w:start w:val="1"/>
      <w:numFmt w:val="decimal"/>
      <w:lvlText w:val="(%1)"/>
      <w:lvlJc w:val="left"/>
      <w:pPr>
        <w:ind w:left="1080" w:hanging="360"/>
      </w:pPr>
      <w:rPr>
        <w:rFonts w:hint="default"/>
      </w:rPr>
    </w:lvl>
    <w:lvl w:ilvl="1" w:tplc="46A8EA40">
      <w:start w:val="1"/>
      <w:numFmt w:val="lowerLetter"/>
      <w:lvlText w:val="(%2)"/>
      <w:lvlJc w:val="left"/>
      <w:pPr>
        <w:ind w:left="1800" w:hanging="360"/>
      </w:pPr>
      <w:rPr>
        <w:rFonts w:cs="Times New Roman"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8" w15:restartNumberingAfterBreak="0">
    <w:nsid w:val="631741B3"/>
    <w:multiLevelType w:val="hybridMultilevel"/>
    <w:tmpl w:val="45C87EC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9" w15:restartNumberingAfterBreak="0">
    <w:nsid w:val="63EE6F58"/>
    <w:multiLevelType w:val="hybridMultilevel"/>
    <w:tmpl w:val="0F3E2EE6"/>
    <w:lvl w:ilvl="0" w:tplc="8A08E7C8">
      <w:start w:val="1"/>
      <w:numFmt w:val="decimal"/>
      <w:lvlText w:val="(%1)"/>
      <w:lvlJc w:val="left"/>
      <w:pPr>
        <w:ind w:left="717" w:hanging="360"/>
      </w:pPr>
      <w:rPr>
        <w:rFonts w:hint="default"/>
      </w:rPr>
    </w:lvl>
    <w:lvl w:ilvl="1" w:tplc="8A08E7C8">
      <w:start w:val="1"/>
      <w:numFmt w:val="decimal"/>
      <w:lvlText w:val="(%2)"/>
      <w:lvlJc w:val="left"/>
      <w:pPr>
        <w:ind w:left="1437" w:hanging="360"/>
      </w:pPr>
      <w:rPr>
        <w:rFonts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0" w15:restartNumberingAfterBreak="0">
    <w:nsid w:val="65397B2F"/>
    <w:multiLevelType w:val="hybridMultilevel"/>
    <w:tmpl w:val="9A089938"/>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1" w15:restartNumberingAfterBreak="0">
    <w:nsid w:val="670329A7"/>
    <w:multiLevelType w:val="hybridMultilevel"/>
    <w:tmpl w:val="2E5AAAE4"/>
    <w:lvl w:ilvl="0" w:tplc="54A4A370">
      <w:start w:val="1"/>
      <w:numFmt w:val="lowerLetter"/>
      <w:lvlText w:val="(%1)"/>
      <w:lvlJc w:val="left"/>
      <w:pPr>
        <w:ind w:left="1077" w:hanging="360"/>
      </w:pPr>
      <w:rPr>
        <w:rFonts w:hint="default"/>
      </w:r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02" w15:restartNumberingAfterBreak="0">
    <w:nsid w:val="68E32BD5"/>
    <w:multiLevelType w:val="hybridMultilevel"/>
    <w:tmpl w:val="5780477E"/>
    <w:lvl w:ilvl="0" w:tplc="8A08E7C8">
      <w:start w:val="1"/>
      <w:numFmt w:val="decimal"/>
      <w:lvlText w:val="(%1)"/>
      <w:lvlJc w:val="left"/>
      <w:pPr>
        <w:ind w:left="1440" w:hanging="720"/>
      </w:pPr>
      <w:rPr>
        <w:rFonts w:hint="default"/>
      </w:rPr>
    </w:lvl>
    <w:lvl w:ilvl="1" w:tplc="BA447A6C">
      <w:start w:val="1"/>
      <w:numFmt w:val="decimal"/>
      <w:lvlText w:val="(%2)"/>
      <w:lvlJc w:val="left"/>
      <w:pPr>
        <w:ind w:left="2160" w:hanging="720"/>
      </w:pPr>
      <w:rPr>
        <w:rFonts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3" w15:restartNumberingAfterBreak="0">
    <w:nsid w:val="6935554F"/>
    <w:multiLevelType w:val="hybridMultilevel"/>
    <w:tmpl w:val="30E08AF6"/>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4" w15:restartNumberingAfterBreak="0">
    <w:nsid w:val="6AF761F9"/>
    <w:multiLevelType w:val="hybridMultilevel"/>
    <w:tmpl w:val="AF9684CA"/>
    <w:lvl w:ilvl="0" w:tplc="54A4A370">
      <w:start w:val="1"/>
      <w:numFmt w:val="lowerLetter"/>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6C4E37FE"/>
    <w:multiLevelType w:val="hybridMultilevel"/>
    <w:tmpl w:val="65283E20"/>
    <w:lvl w:ilvl="0" w:tplc="78CCB9E6">
      <w:start w:val="1"/>
      <w:numFmt w:val="lowerRoman"/>
      <w:lvlText w:val="%1."/>
      <w:lvlJc w:val="left"/>
      <w:pPr>
        <w:ind w:left="1446" w:hanging="360"/>
      </w:pPr>
      <w:rPr>
        <w:rFonts w:hint="default"/>
      </w:r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106" w15:restartNumberingAfterBreak="0">
    <w:nsid w:val="6D1C27F5"/>
    <w:multiLevelType w:val="hybridMultilevel"/>
    <w:tmpl w:val="3504287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7" w15:restartNumberingAfterBreak="0">
    <w:nsid w:val="6F0310A7"/>
    <w:multiLevelType w:val="hybridMultilevel"/>
    <w:tmpl w:val="9C38977C"/>
    <w:lvl w:ilvl="0" w:tplc="54A4A37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8" w15:restartNumberingAfterBreak="0">
    <w:nsid w:val="6FCA7453"/>
    <w:multiLevelType w:val="hybridMultilevel"/>
    <w:tmpl w:val="17602BE2"/>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9" w15:restartNumberingAfterBreak="0">
    <w:nsid w:val="6FD172E4"/>
    <w:multiLevelType w:val="hybridMultilevel"/>
    <w:tmpl w:val="32A0A34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10" w15:restartNumberingAfterBreak="0">
    <w:nsid w:val="6FF73868"/>
    <w:multiLevelType w:val="hybridMultilevel"/>
    <w:tmpl w:val="5F42FF2C"/>
    <w:lvl w:ilvl="0" w:tplc="58CACCC0">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1" w15:restartNumberingAfterBreak="0">
    <w:nsid w:val="70BD4122"/>
    <w:multiLevelType w:val="hybridMultilevel"/>
    <w:tmpl w:val="FF94557A"/>
    <w:lvl w:ilvl="0" w:tplc="0C09000F">
      <w:start w:val="1"/>
      <w:numFmt w:val="decimal"/>
      <w:lvlText w:val="%1."/>
      <w:lvlJc w:val="left"/>
      <w:pPr>
        <w:ind w:left="720" w:hanging="360"/>
      </w:pPr>
    </w:lvl>
    <w:lvl w:ilvl="1" w:tplc="17D468A2">
      <w:start w:val="1"/>
      <w:numFmt w:val="decimal"/>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719D64B1"/>
    <w:multiLevelType w:val="hybridMultilevel"/>
    <w:tmpl w:val="633A1786"/>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3" w15:restartNumberingAfterBreak="0">
    <w:nsid w:val="73542F9E"/>
    <w:multiLevelType w:val="hybridMultilevel"/>
    <w:tmpl w:val="B00E97AE"/>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4" w15:restartNumberingAfterBreak="0">
    <w:nsid w:val="75F57FD4"/>
    <w:multiLevelType w:val="hybridMultilevel"/>
    <w:tmpl w:val="8F926CFA"/>
    <w:lvl w:ilvl="0" w:tplc="54A4A370">
      <w:start w:val="1"/>
      <w:numFmt w:val="lowerLetter"/>
      <w:lvlText w:val="(%1)"/>
      <w:lvlJc w:val="left"/>
      <w:pPr>
        <w:ind w:left="720" w:hanging="360"/>
      </w:pPr>
      <w:rPr>
        <w:rFonts w:hint="default"/>
      </w:rPr>
    </w:lvl>
    <w:lvl w:ilvl="1" w:tplc="54A4A37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76307255"/>
    <w:multiLevelType w:val="hybridMultilevel"/>
    <w:tmpl w:val="5780477E"/>
    <w:lvl w:ilvl="0" w:tplc="8A08E7C8">
      <w:start w:val="1"/>
      <w:numFmt w:val="decimal"/>
      <w:lvlText w:val="(%1)"/>
      <w:lvlJc w:val="left"/>
      <w:pPr>
        <w:ind w:left="1440" w:hanging="720"/>
      </w:pPr>
      <w:rPr>
        <w:rFonts w:hint="default"/>
      </w:rPr>
    </w:lvl>
    <w:lvl w:ilvl="1" w:tplc="BA447A6C">
      <w:start w:val="1"/>
      <w:numFmt w:val="decimal"/>
      <w:lvlText w:val="(%2)"/>
      <w:lvlJc w:val="left"/>
      <w:pPr>
        <w:ind w:left="2160" w:hanging="720"/>
      </w:pPr>
      <w:rPr>
        <w:rFonts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763822FA"/>
    <w:multiLevelType w:val="hybridMultilevel"/>
    <w:tmpl w:val="A566DE70"/>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17" w15:restartNumberingAfterBreak="0">
    <w:nsid w:val="77526729"/>
    <w:multiLevelType w:val="hybridMultilevel"/>
    <w:tmpl w:val="3E56EC6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18" w15:restartNumberingAfterBreak="0">
    <w:nsid w:val="778E555D"/>
    <w:multiLevelType w:val="multilevel"/>
    <w:tmpl w:val="8FAA1302"/>
    <w:lvl w:ilvl="0">
      <w:start w:val="1"/>
      <w:numFmt w:val="decimal"/>
      <w:pStyle w:val="Heading1"/>
      <w:lvlText w:val="%1"/>
      <w:lvlJc w:val="left"/>
      <w:pPr>
        <w:ind w:left="357" w:hanging="357"/>
      </w:pPr>
      <w:rPr>
        <w:rFonts w:hint="default"/>
        <w:b w:val="0"/>
        <w:i w:val="0"/>
        <w:color w:val="2E74B5" w:themeColor="accent1" w:themeShade="BF"/>
      </w:rPr>
    </w:lvl>
    <w:lvl w:ilvl="1">
      <w:start w:val="1"/>
      <w:numFmt w:val="decimal"/>
      <w:pStyle w:val="Heading2"/>
      <w:lvlText w:val="%1.%2"/>
      <w:lvlJc w:val="left"/>
      <w:pPr>
        <w:ind w:left="357" w:hanging="357"/>
      </w:pPr>
      <w:rPr>
        <w:rFonts w:ascii="Calibri Light" w:hAnsi="Calibri Light" w:cs="Arial" w:hint="default"/>
        <w:b/>
        <w:color w:val="2E74B5" w:themeColor="accent1" w:themeShade="BF"/>
        <w:sz w:val="24"/>
        <w:u w:color="9CC2E5" w:themeColor="accent1" w:themeTint="99"/>
      </w:rPr>
    </w:lvl>
    <w:lvl w:ilvl="2">
      <w:start w:val="1"/>
      <w:numFmt w:val="decimal"/>
      <w:lvlText w:val="%1.%2.%3"/>
      <w:lvlJc w:val="left"/>
      <w:pPr>
        <w:ind w:left="357" w:hanging="357"/>
      </w:pPr>
      <w:rPr>
        <w:rFonts w:hint="default"/>
        <w:b/>
      </w:rPr>
    </w:lvl>
    <w:lvl w:ilvl="3">
      <w:start w:val="1"/>
      <w:numFmt w:val="decimal"/>
      <w:lvlText w:val="%1.%2.%3.%4"/>
      <w:lvlJc w:val="left"/>
      <w:pPr>
        <w:ind w:left="357" w:hanging="357"/>
      </w:pPr>
      <w:rPr>
        <w:rFonts w:hint="default"/>
        <w:b/>
      </w:rPr>
    </w:lvl>
    <w:lvl w:ilvl="4">
      <w:start w:val="1"/>
      <w:numFmt w:val="decimal"/>
      <w:lvlText w:val="%1.%2.%3.%4.%5"/>
      <w:lvlJc w:val="left"/>
      <w:pPr>
        <w:ind w:left="357" w:hanging="357"/>
      </w:pPr>
      <w:rPr>
        <w:rFonts w:hint="default"/>
        <w:b/>
      </w:rPr>
    </w:lvl>
    <w:lvl w:ilvl="5">
      <w:start w:val="1"/>
      <w:numFmt w:val="decimal"/>
      <w:lvlText w:val="%1.%2.%3.%4.%5.%6"/>
      <w:lvlJc w:val="left"/>
      <w:pPr>
        <w:ind w:left="357" w:hanging="357"/>
      </w:pPr>
      <w:rPr>
        <w:rFonts w:hint="default"/>
        <w:b/>
      </w:rPr>
    </w:lvl>
    <w:lvl w:ilvl="6">
      <w:start w:val="1"/>
      <w:numFmt w:val="decimal"/>
      <w:lvlText w:val="%1.%2.%3.%4.%5.%6.%7"/>
      <w:lvlJc w:val="left"/>
      <w:pPr>
        <w:ind w:left="357" w:hanging="357"/>
      </w:pPr>
      <w:rPr>
        <w:rFonts w:hint="default"/>
        <w:b/>
      </w:rPr>
    </w:lvl>
    <w:lvl w:ilvl="7">
      <w:start w:val="1"/>
      <w:numFmt w:val="decimal"/>
      <w:lvlText w:val="%1.%2.%3.%4.%5.%6.%7.%8"/>
      <w:lvlJc w:val="left"/>
      <w:pPr>
        <w:ind w:left="357" w:hanging="357"/>
      </w:pPr>
      <w:rPr>
        <w:rFonts w:hint="default"/>
        <w:b/>
      </w:rPr>
    </w:lvl>
    <w:lvl w:ilvl="8">
      <w:start w:val="1"/>
      <w:numFmt w:val="decimal"/>
      <w:lvlText w:val="%1.%2.%3.%4.%5.%6.%7.%8.%9"/>
      <w:lvlJc w:val="left"/>
      <w:pPr>
        <w:ind w:left="357" w:hanging="357"/>
      </w:pPr>
      <w:rPr>
        <w:rFonts w:hint="default"/>
        <w:b/>
      </w:rPr>
    </w:lvl>
  </w:abstractNum>
  <w:abstractNum w:abstractNumId="119" w15:restartNumberingAfterBreak="0">
    <w:nsid w:val="77B23A0E"/>
    <w:multiLevelType w:val="hybridMultilevel"/>
    <w:tmpl w:val="C99020A2"/>
    <w:lvl w:ilvl="0" w:tplc="54A4A370">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0" w15:restartNumberingAfterBreak="0">
    <w:nsid w:val="785A703D"/>
    <w:multiLevelType w:val="hybridMultilevel"/>
    <w:tmpl w:val="5780477E"/>
    <w:lvl w:ilvl="0" w:tplc="8A08E7C8">
      <w:start w:val="1"/>
      <w:numFmt w:val="decimal"/>
      <w:lvlText w:val="(%1)"/>
      <w:lvlJc w:val="left"/>
      <w:pPr>
        <w:ind w:left="1440" w:hanging="720"/>
      </w:pPr>
      <w:rPr>
        <w:rFonts w:hint="default"/>
      </w:rPr>
    </w:lvl>
    <w:lvl w:ilvl="1" w:tplc="BA447A6C">
      <w:start w:val="1"/>
      <w:numFmt w:val="decimal"/>
      <w:lvlText w:val="(%2)"/>
      <w:lvlJc w:val="left"/>
      <w:pPr>
        <w:ind w:left="2160" w:hanging="720"/>
      </w:pPr>
      <w:rPr>
        <w:rFonts w:hint="default"/>
      </w:rPr>
    </w:lvl>
    <w:lvl w:ilvl="2" w:tplc="12F0C48A">
      <w:start w:val="1"/>
      <w:numFmt w:val="lowerLetter"/>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1" w15:restartNumberingAfterBreak="0">
    <w:nsid w:val="78620C6A"/>
    <w:multiLevelType w:val="hybridMultilevel"/>
    <w:tmpl w:val="F59E6FA6"/>
    <w:lvl w:ilvl="0" w:tplc="46A8EA40">
      <w:start w:val="1"/>
      <w:numFmt w:val="lowerLetter"/>
      <w:lvlText w:val="(%1)"/>
      <w:lvlJc w:val="left"/>
      <w:pPr>
        <w:ind w:left="1440" w:hanging="360"/>
      </w:pPr>
      <w:rPr>
        <w:rFonts w:cs="Times New Roman" w:hint="default"/>
      </w:rPr>
    </w:lvl>
    <w:lvl w:ilvl="1" w:tplc="46A8EA40">
      <w:start w:val="1"/>
      <w:numFmt w:val="lowerLetter"/>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2" w15:restartNumberingAfterBreak="0">
    <w:nsid w:val="78D96B1B"/>
    <w:multiLevelType w:val="hybridMultilevel"/>
    <w:tmpl w:val="9C38977C"/>
    <w:lvl w:ilvl="0" w:tplc="54A4A37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3" w15:restartNumberingAfterBreak="0">
    <w:nsid w:val="795B5C33"/>
    <w:multiLevelType w:val="hybridMultilevel"/>
    <w:tmpl w:val="A48E8F48"/>
    <w:lvl w:ilvl="0" w:tplc="58CACCC0">
      <w:start w:val="1"/>
      <w:numFmt w:val="decimal"/>
      <w:lvlText w:val="(%1)"/>
      <w:lvlJc w:val="left"/>
      <w:pPr>
        <w:ind w:left="717" w:hanging="360"/>
      </w:pPr>
      <w:rPr>
        <w:rFonts w:hint="default"/>
      </w:rPr>
    </w:lvl>
    <w:lvl w:ilvl="1" w:tplc="46A8EA40">
      <w:start w:val="1"/>
      <w:numFmt w:val="lowerLetter"/>
      <w:lvlText w:val="(%2)"/>
      <w:lvlJc w:val="left"/>
      <w:pPr>
        <w:ind w:left="1437" w:hanging="360"/>
      </w:pPr>
      <w:rPr>
        <w:rFonts w:cs="Times New Roman"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4" w15:restartNumberingAfterBreak="0">
    <w:nsid w:val="7B164585"/>
    <w:multiLevelType w:val="hybridMultilevel"/>
    <w:tmpl w:val="B93EFFE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5" w15:restartNumberingAfterBreak="0">
    <w:nsid w:val="7DAD1F37"/>
    <w:multiLevelType w:val="hybridMultilevel"/>
    <w:tmpl w:val="A38225EE"/>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6" w15:restartNumberingAfterBreak="0">
    <w:nsid w:val="7E3E6218"/>
    <w:multiLevelType w:val="hybridMultilevel"/>
    <w:tmpl w:val="98CC4DFA"/>
    <w:lvl w:ilvl="0" w:tplc="58CACCC0">
      <w:start w:val="1"/>
      <w:numFmt w:val="decimal"/>
      <w:lvlText w:val="(%1)"/>
      <w:lvlJc w:val="left"/>
      <w:pPr>
        <w:ind w:left="717" w:hanging="360"/>
      </w:pPr>
    </w:lvl>
    <w:lvl w:ilvl="1" w:tplc="58CACCC0">
      <w:start w:val="1"/>
      <w:numFmt w:val="decimal"/>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num w:numId="1">
    <w:abstractNumId w:val="111"/>
  </w:num>
  <w:num w:numId="2">
    <w:abstractNumId w:val="118"/>
  </w:num>
  <w:num w:numId="3">
    <w:abstractNumId w:val="62"/>
  </w:num>
  <w:num w:numId="4">
    <w:abstractNumId w:val="44"/>
  </w:num>
  <w:num w:numId="5">
    <w:abstractNumId w:val="115"/>
  </w:num>
  <w:num w:numId="6">
    <w:abstractNumId w:val="50"/>
  </w:num>
  <w:num w:numId="7">
    <w:abstractNumId w:val="88"/>
  </w:num>
  <w:num w:numId="8">
    <w:abstractNumId w:val="68"/>
  </w:num>
  <w:num w:numId="9">
    <w:abstractNumId w:val="102"/>
  </w:num>
  <w:num w:numId="10">
    <w:abstractNumId w:val="49"/>
  </w:num>
  <w:num w:numId="11">
    <w:abstractNumId w:val="120"/>
  </w:num>
  <w:num w:numId="12">
    <w:abstractNumId w:val="8"/>
  </w:num>
  <w:num w:numId="13">
    <w:abstractNumId w:val="16"/>
  </w:num>
  <w:num w:numId="14">
    <w:abstractNumId w:val="26"/>
  </w:num>
  <w:num w:numId="15">
    <w:abstractNumId w:val="21"/>
  </w:num>
  <w:num w:numId="16">
    <w:abstractNumId w:val="82"/>
  </w:num>
  <w:num w:numId="17">
    <w:abstractNumId w:val="73"/>
  </w:num>
  <w:num w:numId="18">
    <w:abstractNumId w:val="56"/>
  </w:num>
  <w:num w:numId="19">
    <w:abstractNumId w:val="122"/>
  </w:num>
  <w:num w:numId="20">
    <w:abstractNumId w:val="43"/>
  </w:num>
  <w:num w:numId="21">
    <w:abstractNumId w:val="107"/>
  </w:num>
  <w:num w:numId="22">
    <w:abstractNumId w:val="10"/>
  </w:num>
  <w:num w:numId="23">
    <w:abstractNumId w:val="15"/>
  </w:num>
  <w:num w:numId="24">
    <w:abstractNumId w:val="40"/>
  </w:num>
  <w:num w:numId="25">
    <w:abstractNumId w:val="60"/>
  </w:num>
  <w:num w:numId="26">
    <w:abstractNumId w:val="17"/>
  </w:num>
  <w:num w:numId="27">
    <w:abstractNumId w:val="7"/>
  </w:num>
  <w:num w:numId="28">
    <w:abstractNumId w:val="77"/>
  </w:num>
  <w:num w:numId="29">
    <w:abstractNumId w:val="119"/>
  </w:num>
  <w:num w:numId="30">
    <w:abstractNumId w:val="78"/>
  </w:num>
  <w:num w:numId="31">
    <w:abstractNumId w:val="22"/>
  </w:num>
  <w:num w:numId="32">
    <w:abstractNumId w:val="41"/>
  </w:num>
  <w:num w:numId="33">
    <w:abstractNumId w:val="29"/>
  </w:num>
  <w:num w:numId="34">
    <w:abstractNumId w:val="72"/>
  </w:num>
  <w:num w:numId="35">
    <w:abstractNumId w:val="95"/>
  </w:num>
  <w:num w:numId="36">
    <w:abstractNumId w:val="0"/>
  </w:num>
  <w:num w:numId="37">
    <w:abstractNumId w:val="19"/>
  </w:num>
  <w:num w:numId="38">
    <w:abstractNumId w:val="99"/>
  </w:num>
  <w:num w:numId="39">
    <w:abstractNumId w:val="101"/>
  </w:num>
  <w:num w:numId="40">
    <w:abstractNumId w:val="91"/>
  </w:num>
  <w:num w:numId="41">
    <w:abstractNumId w:val="104"/>
  </w:num>
  <w:num w:numId="42">
    <w:abstractNumId w:val="93"/>
  </w:num>
  <w:num w:numId="43">
    <w:abstractNumId w:val="114"/>
  </w:num>
  <w:num w:numId="44">
    <w:abstractNumId w:val="96"/>
  </w:num>
  <w:num w:numId="45">
    <w:abstractNumId w:val="32"/>
  </w:num>
  <w:num w:numId="46">
    <w:abstractNumId w:val="123"/>
  </w:num>
  <w:num w:numId="47">
    <w:abstractNumId w:val="109"/>
  </w:num>
  <w:num w:numId="48">
    <w:abstractNumId w:val="86"/>
  </w:num>
  <w:num w:numId="49">
    <w:abstractNumId w:val="51"/>
  </w:num>
  <w:num w:numId="50">
    <w:abstractNumId w:val="126"/>
  </w:num>
  <w:num w:numId="51">
    <w:abstractNumId w:val="65"/>
  </w:num>
  <w:num w:numId="52">
    <w:abstractNumId w:val="1"/>
  </w:num>
  <w:num w:numId="53">
    <w:abstractNumId w:val="34"/>
  </w:num>
  <w:num w:numId="54">
    <w:abstractNumId w:val="64"/>
  </w:num>
  <w:num w:numId="55">
    <w:abstractNumId w:val="35"/>
  </w:num>
  <w:num w:numId="56">
    <w:abstractNumId w:val="38"/>
  </w:num>
  <w:num w:numId="57">
    <w:abstractNumId w:val="25"/>
  </w:num>
  <w:num w:numId="58">
    <w:abstractNumId w:val="6"/>
  </w:num>
  <w:num w:numId="59">
    <w:abstractNumId w:val="69"/>
  </w:num>
  <w:num w:numId="60">
    <w:abstractNumId w:val="105"/>
  </w:num>
  <w:num w:numId="61">
    <w:abstractNumId w:val="98"/>
  </w:num>
  <w:num w:numId="62">
    <w:abstractNumId w:val="53"/>
  </w:num>
  <w:num w:numId="63">
    <w:abstractNumId w:val="97"/>
  </w:num>
  <w:num w:numId="64">
    <w:abstractNumId w:val="30"/>
  </w:num>
  <w:num w:numId="65">
    <w:abstractNumId w:val="52"/>
  </w:num>
  <w:num w:numId="66">
    <w:abstractNumId w:val="39"/>
  </w:num>
  <w:num w:numId="67">
    <w:abstractNumId w:val="110"/>
  </w:num>
  <w:num w:numId="68">
    <w:abstractNumId w:val="63"/>
  </w:num>
  <w:num w:numId="69">
    <w:abstractNumId w:val="103"/>
  </w:num>
  <w:num w:numId="70">
    <w:abstractNumId w:val="85"/>
  </w:num>
  <w:num w:numId="71">
    <w:abstractNumId w:val="117"/>
  </w:num>
  <w:num w:numId="72">
    <w:abstractNumId w:val="71"/>
  </w:num>
  <w:num w:numId="73">
    <w:abstractNumId w:val="46"/>
  </w:num>
  <w:num w:numId="74">
    <w:abstractNumId w:val="67"/>
  </w:num>
  <w:num w:numId="75">
    <w:abstractNumId w:val="61"/>
  </w:num>
  <w:num w:numId="76">
    <w:abstractNumId w:val="45"/>
  </w:num>
  <w:num w:numId="77">
    <w:abstractNumId w:val="5"/>
  </w:num>
  <w:num w:numId="78">
    <w:abstractNumId w:val="66"/>
  </w:num>
  <w:num w:numId="79">
    <w:abstractNumId w:val="89"/>
  </w:num>
  <w:num w:numId="80">
    <w:abstractNumId w:val="100"/>
  </w:num>
  <w:num w:numId="81">
    <w:abstractNumId w:val="20"/>
  </w:num>
  <w:num w:numId="82">
    <w:abstractNumId w:val="4"/>
  </w:num>
  <w:num w:numId="83">
    <w:abstractNumId w:val="92"/>
  </w:num>
  <w:num w:numId="84">
    <w:abstractNumId w:val="13"/>
  </w:num>
  <w:num w:numId="85">
    <w:abstractNumId w:val="116"/>
  </w:num>
  <w:num w:numId="86">
    <w:abstractNumId w:val="76"/>
  </w:num>
  <w:num w:numId="87">
    <w:abstractNumId w:val="58"/>
  </w:num>
  <w:num w:numId="88">
    <w:abstractNumId w:val="27"/>
  </w:num>
  <w:num w:numId="89">
    <w:abstractNumId w:val="54"/>
  </w:num>
  <w:num w:numId="90">
    <w:abstractNumId w:val="11"/>
  </w:num>
  <w:num w:numId="91">
    <w:abstractNumId w:val="9"/>
  </w:num>
  <w:num w:numId="92">
    <w:abstractNumId w:val="125"/>
  </w:num>
  <w:num w:numId="93">
    <w:abstractNumId w:val="18"/>
  </w:num>
  <w:num w:numId="94">
    <w:abstractNumId w:val="48"/>
  </w:num>
  <w:num w:numId="95">
    <w:abstractNumId w:val="74"/>
  </w:num>
  <w:num w:numId="96">
    <w:abstractNumId w:val="87"/>
  </w:num>
  <w:num w:numId="97">
    <w:abstractNumId w:val="106"/>
  </w:num>
  <w:num w:numId="98">
    <w:abstractNumId w:val="23"/>
  </w:num>
  <w:num w:numId="99">
    <w:abstractNumId w:val="108"/>
  </w:num>
  <w:num w:numId="100">
    <w:abstractNumId w:val="28"/>
  </w:num>
  <w:num w:numId="101">
    <w:abstractNumId w:val="31"/>
  </w:num>
  <w:num w:numId="102">
    <w:abstractNumId w:val="90"/>
  </w:num>
  <w:num w:numId="103">
    <w:abstractNumId w:val="14"/>
  </w:num>
  <w:num w:numId="104">
    <w:abstractNumId w:val="3"/>
  </w:num>
  <w:num w:numId="105">
    <w:abstractNumId w:val="42"/>
  </w:num>
  <w:num w:numId="106">
    <w:abstractNumId w:val="55"/>
  </w:num>
  <w:num w:numId="107">
    <w:abstractNumId w:val="33"/>
  </w:num>
  <w:num w:numId="108">
    <w:abstractNumId w:val="2"/>
  </w:num>
  <w:num w:numId="109">
    <w:abstractNumId w:val="37"/>
  </w:num>
  <w:num w:numId="110">
    <w:abstractNumId w:val="113"/>
  </w:num>
  <w:num w:numId="111">
    <w:abstractNumId w:val="124"/>
  </w:num>
  <w:num w:numId="112">
    <w:abstractNumId w:val="36"/>
  </w:num>
  <w:num w:numId="113">
    <w:abstractNumId w:val="57"/>
  </w:num>
  <w:num w:numId="114">
    <w:abstractNumId w:val="59"/>
  </w:num>
  <w:num w:numId="115">
    <w:abstractNumId w:val="84"/>
  </w:num>
  <w:num w:numId="116">
    <w:abstractNumId w:val="112"/>
  </w:num>
  <w:num w:numId="117">
    <w:abstractNumId w:val="12"/>
  </w:num>
  <w:num w:numId="118">
    <w:abstractNumId w:val="81"/>
  </w:num>
  <w:num w:numId="119">
    <w:abstractNumId w:val="83"/>
  </w:num>
  <w:num w:numId="120">
    <w:abstractNumId w:val="79"/>
  </w:num>
  <w:num w:numId="121">
    <w:abstractNumId w:val="80"/>
  </w:num>
  <w:num w:numId="122">
    <w:abstractNumId w:val="47"/>
  </w:num>
  <w:num w:numId="123">
    <w:abstractNumId w:val="121"/>
  </w:num>
  <w:num w:numId="124">
    <w:abstractNumId w:val="94"/>
  </w:num>
  <w:num w:numId="125">
    <w:abstractNumId w:val="70"/>
  </w:num>
  <w:num w:numId="126">
    <w:abstractNumId w:val="24"/>
  </w:num>
  <w:num w:numId="127">
    <w:abstractNumId w:val="75"/>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30"/>
    <w:rsid w:val="000C4E7E"/>
    <w:rsid w:val="000F001A"/>
    <w:rsid w:val="000F24EC"/>
    <w:rsid w:val="00110DD0"/>
    <w:rsid w:val="00113B80"/>
    <w:rsid w:val="0018683C"/>
    <w:rsid w:val="001C3949"/>
    <w:rsid w:val="002B73B4"/>
    <w:rsid w:val="00311902"/>
    <w:rsid w:val="00333FAC"/>
    <w:rsid w:val="00367874"/>
    <w:rsid w:val="003C6912"/>
    <w:rsid w:val="003D5961"/>
    <w:rsid w:val="00421F28"/>
    <w:rsid w:val="00477266"/>
    <w:rsid w:val="004E5EDB"/>
    <w:rsid w:val="0057757E"/>
    <w:rsid w:val="00586E2F"/>
    <w:rsid w:val="005C4C30"/>
    <w:rsid w:val="0060417A"/>
    <w:rsid w:val="0070517D"/>
    <w:rsid w:val="007326DE"/>
    <w:rsid w:val="00793DB3"/>
    <w:rsid w:val="0081667E"/>
    <w:rsid w:val="00837D1E"/>
    <w:rsid w:val="008756AD"/>
    <w:rsid w:val="00876E9F"/>
    <w:rsid w:val="008953C2"/>
    <w:rsid w:val="00896B13"/>
    <w:rsid w:val="008A1CE4"/>
    <w:rsid w:val="008A4B2B"/>
    <w:rsid w:val="00906541"/>
    <w:rsid w:val="0092723F"/>
    <w:rsid w:val="00963114"/>
    <w:rsid w:val="009701E0"/>
    <w:rsid w:val="009926E2"/>
    <w:rsid w:val="009B18C7"/>
    <w:rsid w:val="009D031F"/>
    <w:rsid w:val="009F4487"/>
    <w:rsid w:val="00A01BFB"/>
    <w:rsid w:val="00A36324"/>
    <w:rsid w:val="00A4279C"/>
    <w:rsid w:val="00A8499A"/>
    <w:rsid w:val="00A91E68"/>
    <w:rsid w:val="00B4665F"/>
    <w:rsid w:val="00C076DB"/>
    <w:rsid w:val="00D42C23"/>
    <w:rsid w:val="00D637E8"/>
    <w:rsid w:val="00D800C1"/>
    <w:rsid w:val="00DD1043"/>
    <w:rsid w:val="00E41E28"/>
    <w:rsid w:val="00E534D2"/>
    <w:rsid w:val="00E94160"/>
    <w:rsid w:val="00ED3ED2"/>
    <w:rsid w:val="00F13E6E"/>
    <w:rsid w:val="00F65A09"/>
    <w:rsid w:val="00FF34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D1E22"/>
  <w15:chartTrackingRefBased/>
  <w15:docId w15:val="{6FC9C3D8-1F38-4052-9F86-19DDA23B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8756AD"/>
    <w:pPr>
      <w:keepNext/>
      <w:keepLines/>
      <w:pageBreakBefore/>
      <w:numPr>
        <w:numId w:val="2"/>
      </w:numPr>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autoRedefine/>
    <w:uiPriority w:val="9"/>
    <w:unhideWhenUsed/>
    <w:qFormat/>
    <w:rsid w:val="00A4279C"/>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D03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6AD"/>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A4279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D031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C4C30"/>
    <w:pPr>
      <w:ind w:left="720"/>
      <w:contextualSpacing/>
    </w:pPr>
  </w:style>
  <w:style w:type="paragraph" w:customStyle="1" w:styleId="Default">
    <w:name w:val="Default"/>
    <w:rsid w:val="00E94160"/>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2B73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3B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2B73B4"/>
    <w:pPr>
      <w:pageBreakBefore w:val="0"/>
      <w:numPr>
        <w:numId w:val="0"/>
      </w:numPr>
      <w:outlineLvl w:val="9"/>
    </w:pPr>
    <w:rPr>
      <w:lang w:val="en-US"/>
    </w:rPr>
  </w:style>
  <w:style w:type="paragraph" w:styleId="TOC1">
    <w:name w:val="toc 1"/>
    <w:basedOn w:val="Normal"/>
    <w:next w:val="Normal"/>
    <w:autoRedefine/>
    <w:uiPriority w:val="39"/>
    <w:unhideWhenUsed/>
    <w:rsid w:val="002B73B4"/>
    <w:pPr>
      <w:spacing w:after="100"/>
    </w:pPr>
  </w:style>
  <w:style w:type="paragraph" w:styleId="TOC2">
    <w:name w:val="toc 2"/>
    <w:basedOn w:val="Normal"/>
    <w:next w:val="Normal"/>
    <w:autoRedefine/>
    <w:uiPriority w:val="39"/>
    <w:unhideWhenUsed/>
    <w:rsid w:val="002B73B4"/>
    <w:pPr>
      <w:spacing w:after="100"/>
      <w:ind w:left="220"/>
    </w:pPr>
  </w:style>
  <w:style w:type="character" w:styleId="Hyperlink">
    <w:name w:val="Hyperlink"/>
    <w:basedOn w:val="DefaultParagraphFont"/>
    <w:uiPriority w:val="99"/>
    <w:unhideWhenUsed/>
    <w:rsid w:val="002B73B4"/>
    <w:rPr>
      <w:color w:val="0563C1" w:themeColor="hyperlink"/>
      <w:u w:val="single"/>
    </w:rPr>
  </w:style>
  <w:style w:type="paragraph" w:styleId="TOC3">
    <w:name w:val="toc 3"/>
    <w:basedOn w:val="Normal"/>
    <w:next w:val="Normal"/>
    <w:autoRedefine/>
    <w:uiPriority w:val="39"/>
    <w:unhideWhenUsed/>
    <w:rsid w:val="00421F28"/>
    <w:pPr>
      <w:spacing w:after="100"/>
      <w:ind w:left="440"/>
    </w:pPr>
  </w:style>
  <w:style w:type="character" w:styleId="Strong">
    <w:name w:val="Strong"/>
    <w:basedOn w:val="DefaultParagraphFont"/>
    <w:uiPriority w:val="22"/>
    <w:qFormat/>
    <w:rsid w:val="00367874"/>
    <w:rPr>
      <w:b/>
      <w:bCs/>
    </w:rPr>
  </w:style>
  <w:style w:type="paragraph" w:styleId="FootnoteText">
    <w:name w:val="footnote text"/>
    <w:basedOn w:val="Normal"/>
    <w:link w:val="FootnoteTextChar"/>
    <w:uiPriority w:val="99"/>
    <w:semiHidden/>
    <w:unhideWhenUsed/>
    <w:rsid w:val="000F001A"/>
    <w:pPr>
      <w:spacing w:after="0" w:line="240" w:lineRule="auto"/>
    </w:pPr>
    <w:rPr>
      <w:rFonts w:ascii="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0F001A"/>
    <w:rPr>
      <w:rFonts w:ascii="Times New Roman" w:hAnsi="Times New Roman" w:cs="Times New Roman"/>
      <w:sz w:val="20"/>
      <w:szCs w:val="20"/>
      <w:lang w:eastAsia="en-AU"/>
    </w:rPr>
  </w:style>
  <w:style w:type="character" w:styleId="FootnoteReference">
    <w:name w:val="footnote reference"/>
    <w:basedOn w:val="DefaultParagraphFont"/>
    <w:uiPriority w:val="99"/>
    <w:semiHidden/>
    <w:unhideWhenUsed/>
    <w:rsid w:val="000F001A"/>
    <w:rPr>
      <w:vertAlign w:val="superscript"/>
    </w:rPr>
  </w:style>
  <w:style w:type="paragraph" w:styleId="Header">
    <w:name w:val="header"/>
    <w:basedOn w:val="Normal"/>
    <w:link w:val="HeaderChar"/>
    <w:uiPriority w:val="99"/>
    <w:unhideWhenUsed/>
    <w:rsid w:val="000F0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01A"/>
  </w:style>
  <w:style w:type="paragraph" w:styleId="Footer">
    <w:name w:val="footer"/>
    <w:basedOn w:val="Normal"/>
    <w:link w:val="FooterChar"/>
    <w:uiPriority w:val="99"/>
    <w:unhideWhenUsed/>
    <w:rsid w:val="000F0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01A"/>
  </w:style>
  <w:style w:type="character" w:styleId="CommentReference">
    <w:name w:val="annotation reference"/>
    <w:basedOn w:val="DefaultParagraphFont"/>
    <w:uiPriority w:val="99"/>
    <w:semiHidden/>
    <w:unhideWhenUsed/>
    <w:rsid w:val="00477266"/>
    <w:rPr>
      <w:sz w:val="16"/>
      <w:szCs w:val="16"/>
    </w:rPr>
  </w:style>
  <w:style w:type="paragraph" w:styleId="CommentText">
    <w:name w:val="annotation text"/>
    <w:basedOn w:val="Normal"/>
    <w:link w:val="CommentTextChar"/>
    <w:uiPriority w:val="99"/>
    <w:semiHidden/>
    <w:unhideWhenUsed/>
    <w:rsid w:val="00477266"/>
    <w:pPr>
      <w:spacing w:after="0" w:line="240" w:lineRule="auto"/>
    </w:pPr>
    <w:rPr>
      <w:rFonts w:ascii="Times New Roman" w:hAnsi="Times New Roman" w:cs="Times New Roman"/>
      <w:sz w:val="20"/>
      <w:szCs w:val="20"/>
      <w:lang w:eastAsia="en-AU"/>
    </w:rPr>
  </w:style>
  <w:style w:type="character" w:customStyle="1" w:styleId="CommentTextChar">
    <w:name w:val="Comment Text Char"/>
    <w:basedOn w:val="DefaultParagraphFont"/>
    <w:link w:val="CommentText"/>
    <w:uiPriority w:val="99"/>
    <w:semiHidden/>
    <w:rsid w:val="00477266"/>
    <w:rPr>
      <w:rFonts w:ascii="Times New Roman" w:hAnsi="Times New Roman" w:cs="Times New Roman"/>
      <w:sz w:val="20"/>
      <w:szCs w:val="20"/>
      <w:lang w:eastAsia="en-AU"/>
    </w:rPr>
  </w:style>
  <w:style w:type="paragraph" w:styleId="BalloonText">
    <w:name w:val="Balloon Text"/>
    <w:basedOn w:val="Normal"/>
    <w:link w:val="BalloonTextChar"/>
    <w:uiPriority w:val="99"/>
    <w:semiHidden/>
    <w:unhideWhenUsed/>
    <w:rsid w:val="00477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2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F632A-0E3E-4450-9C7B-48717455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8501</Words>
  <Characters>48461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South East Water</Company>
  <LinksUpToDate>false</LinksUpToDate>
  <CharactersWithSpaces>56849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ODonoghue, Peter</dc:creator>
  <cp:keywords/>
  <dc:description/>
  <cp:lastModifiedBy>ODonoghue, Peter</cp:lastModifiedBy>
  <cp:revision>6</cp:revision>
  <cp:lastPrinted>2021-09-02T23:23:00Z</cp:lastPrinted>
  <dcterms:created xsi:type="dcterms:W3CDTF">2021-11-04T09:21:00Z</dcterms:created>
  <dcterms:modified xsi:type="dcterms:W3CDTF">2021-12-10T23:10:00Z</dcterms:modified>
</cp:coreProperties>
</file>