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842D" w14:textId="77777777" w:rsidR="000301DC" w:rsidRDefault="000301DC" w:rsidP="000301DC">
      <w:r>
        <w:t>Presidents Report – 2025</w:t>
      </w:r>
    </w:p>
    <w:p w14:paraId="11DD80AE" w14:textId="77777777" w:rsidR="000301DC" w:rsidRDefault="000301DC" w:rsidP="000301DC"/>
    <w:p w14:paraId="799E57FE" w14:textId="77777777" w:rsidR="000301DC" w:rsidRDefault="000301DC" w:rsidP="000301DC">
      <w:r>
        <w:t>Our AGM provides an opportunity to review season 2025 and reflect on some of the great achievements our club has accomplished over the past 12 months.</w:t>
      </w:r>
    </w:p>
    <w:p w14:paraId="4AA2A1BC" w14:textId="77777777" w:rsidR="000301DC" w:rsidRDefault="000301DC" w:rsidP="000301DC"/>
    <w:p w14:paraId="5C2389E1" w14:textId="77777777" w:rsidR="000301DC" w:rsidRDefault="000301DC" w:rsidP="000301DC">
      <w:r>
        <w:t>To begin I think it is important that we recognise and acknowledge our purpose, the reason we are here. In simple terms the reason we are here is to provide a game of netball and football for the young men, young women, boys and girls in our town that is played in a safe and supportive environment, and I believe on that front we have well and truly made a success of season 2025. We had over 40 teams take to the fields and courts each week in season 2025, each team representing our club and community with pride, supported by enthusiastic and invested coaches along with a passionate volunteer and supporter base. Just as importantly, the extension of this purpose is to provide a place of connection for our local community, a place where people feel valued and important and a place where people feel they belong, and I believe the Ocean Grove Football and Netball Club continues to provide this to its people. Our footprint on the Ocean Grove community is large and the number of people we engage with and support in local sport continues to grow each year and no doubt this growth will continue in season 2026. This is not something that we take for granted and as a club we should be extremely proud of what we do in this space.</w:t>
      </w:r>
    </w:p>
    <w:p w14:paraId="5A6D5BBF" w14:textId="77777777" w:rsidR="000301DC" w:rsidRDefault="000301DC" w:rsidP="000301DC"/>
    <w:p w14:paraId="30659484" w14:textId="5E157368" w:rsidR="000301DC" w:rsidRDefault="000301DC" w:rsidP="000301DC">
      <w:r>
        <w:t xml:space="preserve">Our amazing and loyal club sponsors continue to be tremendous supporters of the Ocean Grove Football Netball </w:t>
      </w:r>
      <w:r w:rsidR="00F129A0">
        <w:t>Club;</w:t>
      </w:r>
      <w:r>
        <w:t xml:space="preserve"> we can’t thank them enough for their continued support. Without this ongoing support we would not be able to engage with our local community the way we do. A special mention must go to our major partner STEELLINE. Harvey and Claire provide great support to our </w:t>
      </w:r>
      <w:r w:rsidR="00F129A0">
        <w:t>club,</w:t>
      </w:r>
      <w:r>
        <w:t xml:space="preserve"> and we thank them for their commitment to the Ocean Grove Football Netball Club. We ask our entire club community to support our club sponsors as much as possible, please support them the way they support us.</w:t>
      </w:r>
    </w:p>
    <w:p w14:paraId="43FF5588" w14:textId="77777777" w:rsidR="000301DC" w:rsidRDefault="000301DC" w:rsidP="000301DC"/>
    <w:p w14:paraId="35812A7C" w14:textId="17527FC2" w:rsidR="000301DC" w:rsidRDefault="000301DC" w:rsidP="000301DC">
      <w:r>
        <w:lastRenderedPageBreak/>
        <w:t>I would like to say thank you to our 2025 committee, it has been a tough year at committee level with many changes taking place during the year. As a group we have overcome many challenges to still provide the club with leadership and support. An enormous amount of volunteer hours have been put in by our 2025 committee and I think it is important to acknowledge the hard work that has been undertaken by this group of committed and passionate people.</w:t>
      </w:r>
      <w:r>
        <w:t xml:space="preserve"> I also want to acknowledge the contribution made to the club by Gill Hodgson, Pete Smith and Darren Moroney, all three are great Ocean Grove people who will be stepping down from Executive positions at the club after many years of outstanding service. Thankyou Gill, Pete and Daz.</w:t>
      </w:r>
    </w:p>
    <w:p w14:paraId="23AD339D" w14:textId="77777777" w:rsidR="000301DC" w:rsidRDefault="000301DC" w:rsidP="000301DC"/>
    <w:p w14:paraId="374795FD" w14:textId="77777777" w:rsidR="000301DC" w:rsidRDefault="000301DC" w:rsidP="000301DC">
      <w:r>
        <w:t xml:space="preserve">To our 2025 Coaches we say a big thank you. Coaching is a very rewarding experience that has many bumps in the road. In short, it’s no easy to do.  To our head coaches: Dave Farrell, Nick Bourke, Mel Holmes and their respective coaching teams we say thank you. You are all passionate people who put hours of work into the coaching craft, your dedication and leadership does not go unnoticed. </w:t>
      </w:r>
    </w:p>
    <w:p w14:paraId="5051D490" w14:textId="3C1ADBDB" w:rsidR="000301DC" w:rsidRDefault="000301DC" w:rsidP="000301DC">
      <w:r>
        <w:t>To our volunteer coaches we also say thank you. We continue to have quality people put their hand up for our volunteer coaching positions</w:t>
      </w:r>
      <w:r w:rsidR="00A9331E">
        <w:t xml:space="preserve"> at all levels within the club</w:t>
      </w:r>
      <w:r>
        <w:t xml:space="preserve"> and these people provide important</w:t>
      </w:r>
      <w:r w:rsidR="00A9331E">
        <w:t xml:space="preserve"> mentoring and</w:t>
      </w:r>
      <w:r>
        <w:t xml:space="preserve"> leadership</w:t>
      </w:r>
      <w:r w:rsidR="00A9331E">
        <w:t xml:space="preserve"> to our young people</w:t>
      </w:r>
      <w:r>
        <w:t>. The role you play within our club environment is vital to our success and you have delivered quality coaching to your respective playing groups that is greatly appreciated by all.</w:t>
      </w:r>
    </w:p>
    <w:p w14:paraId="6E54875B" w14:textId="77777777" w:rsidR="000301DC" w:rsidRDefault="000301DC" w:rsidP="000301DC"/>
    <w:p w14:paraId="4877FA04" w14:textId="52FBF158" w:rsidR="000301DC" w:rsidRDefault="000301DC" w:rsidP="000301DC">
      <w:r>
        <w:t>We must congratulate and acknowledge our Senior and Junior Netball Program on an exceptional season and finals series, culminating in another A Grade Premiership. This was a superb team and club victory that rates equal to any premiership our great club has won in its history. What makes it even more special is the fact that we have now won 3 A Grade Premierships in a row. Congratulations must also go to C Grade, 17U1 and 13U Bunji for their respective premiership success. A fantastic effort by all. Grand Final day was an amazing club experience with our famous Red and White Army out in force! Our Netball program is first class and is envied across the AFL Barwon region, to everyone involved we say thank you.</w:t>
      </w:r>
    </w:p>
    <w:p w14:paraId="1D9FBF63" w14:textId="77777777" w:rsidR="005E77DC" w:rsidRDefault="005E77DC" w:rsidP="000301DC"/>
    <w:p w14:paraId="0686779F" w14:textId="6746AE75" w:rsidR="000301DC" w:rsidRDefault="000301DC" w:rsidP="000301DC">
      <w:r>
        <w:lastRenderedPageBreak/>
        <w:t xml:space="preserve">Our football program delivered some terrific success also in season 2025. The highlight was watching our famous red and white jumper run around on Grand Final day at Kardinia Park in the U/18 Division 1 Grand Final. Whilst the result did not go our way we had the privilege to watch some exciting talent on the big stage that will no doubt transition into a strong senior football list over the next few years. The senior football season was once again cruelled by injury; this impacted both our senior and reserves teams. Despite this we still had some outstanding team performances at senior level, our win at home against eventual premier Anglesea was first class and our win over Torquay in the last round of the season was an exceptional team performance. These performances give us a lot of confidence moving forward into season 2026. </w:t>
      </w:r>
    </w:p>
    <w:p w14:paraId="6FA7B0DA" w14:textId="519B9380" w:rsidR="000301DC" w:rsidRDefault="000301DC" w:rsidP="000301DC">
      <w:r>
        <w:t xml:space="preserve">Our female football program also continues to thrive, </w:t>
      </w:r>
      <w:r w:rsidR="00F129A0">
        <w:t>all</w:t>
      </w:r>
      <w:r>
        <w:t xml:space="preserve"> </w:t>
      </w:r>
      <w:r w:rsidR="00F129A0">
        <w:t xml:space="preserve">of </w:t>
      </w:r>
      <w:r>
        <w:t>our division 1 teams</w:t>
      </w:r>
      <w:r w:rsidR="00F129A0">
        <w:t xml:space="preserve"> in U</w:t>
      </w:r>
      <w:r w:rsidR="008D7083">
        <w:t>/</w:t>
      </w:r>
      <w:r w:rsidR="00F129A0">
        <w:t>14, U/16 and U/18</w:t>
      </w:r>
      <w:r>
        <w:t xml:space="preserve"> played finals football with our U/16 Division 1 team playing</w:t>
      </w:r>
      <w:r w:rsidR="00D94BF4">
        <w:t xml:space="preserve"> in</w:t>
      </w:r>
      <w:r>
        <w:t xml:space="preserve"> the Grand Final. Whilst we lost in a close encounter the girls played terrific team football and represented the club with pride. Our junior boys football program also had a strong season in U/16 and U/14 competitions with our U/14 Division 1 team playing in the preliminary final. This was a great result for the club. </w:t>
      </w:r>
      <w:r w:rsidR="008D7083">
        <w:t>Overall,</w:t>
      </w:r>
      <w:r>
        <w:t xml:space="preserve"> we had a great amount of growth and personal development in our junior footballers in season 2025, but more importantly we had a lot of our junior footballers having fun, smiles on faces and enjoying the team environment. I believe we have a strong foundation to build on at this level and we look forward to seeing what our junior football programs deliver in 2026.</w:t>
      </w:r>
    </w:p>
    <w:p w14:paraId="0F388DD7" w14:textId="77777777" w:rsidR="000301DC" w:rsidRDefault="000301DC" w:rsidP="000301DC"/>
    <w:p w14:paraId="07A6214A" w14:textId="54A84213" w:rsidR="000301DC" w:rsidRDefault="000301DC" w:rsidP="000301DC">
      <w:r>
        <w:t xml:space="preserve">Nothing happens in a football and netball club without the support and dedication of volunteers. Our club is blessed to have such an amazing band of volunteers, from people working in subcommittee positions to people manning the can bar, canteen and </w:t>
      </w:r>
      <w:r w:rsidR="008D7083">
        <w:t>BBQ’s</w:t>
      </w:r>
      <w:r>
        <w:t>. To our all of our dedicated and loyal volunteers, we say thank you. You are the heartbeat of our club. Without your work ethic, enthusiasm and dedication we would not be able to deliver the sporting programs we do. Volunteers make things happen; they enable us to do what we do for our community.</w:t>
      </w:r>
    </w:p>
    <w:p w14:paraId="0B57BF7F" w14:textId="77777777" w:rsidR="000301DC" w:rsidRDefault="000301DC" w:rsidP="000301DC"/>
    <w:p w14:paraId="2780933E" w14:textId="77777777" w:rsidR="00C53448" w:rsidRDefault="00C53448" w:rsidP="000301DC"/>
    <w:p w14:paraId="53720016" w14:textId="77777777" w:rsidR="00C53448" w:rsidRDefault="00C53448" w:rsidP="000301DC"/>
    <w:p w14:paraId="405A13AC" w14:textId="085A1DB6" w:rsidR="000301DC" w:rsidRDefault="000301DC" w:rsidP="000301DC">
      <w:r>
        <w:lastRenderedPageBreak/>
        <w:t>We continue to improve our facility infrastructure at Ray Menzies Oval and Memorial Reserve. This season at Ray Menzies Oval we had netting behind the goals replaced, the installation of an improved Wi-Fi network</w:t>
      </w:r>
      <w:r w:rsidR="004E661F">
        <w:t xml:space="preserve"> (works still in progress)</w:t>
      </w:r>
      <w:r>
        <w:t xml:space="preserve"> and an upgrade to the lighting on the netball courts. At Memorial Reserve we have seen upgrades to the kitchen/canteen, the installation of an electronic scoreboard and there are plans in place to upgrade the change rooms that will include cubical toilets and showers. These upgrades improve Memorial Reserve immensely</w:t>
      </w:r>
      <w:r w:rsidR="009B4BBE">
        <w:t xml:space="preserve"> and make it a much improved sporting venue.</w:t>
      </w:r>
      <w:r>
        <w:t xml:space="preserve"> </w:t>
      </w:r>
      <w:r w:rsidR="009B4BBE">
        <w:t>A big</w:t>
      </w:r>
      <w:r>
        <w:t xml:space="preserve"> thank </w:t>
      </w:r>
      <w:r w:rsidR="009B4BBE">
        <w:t xml:space="preserve">you goes out to </w:t>
      </w:r>
      <w:r>
        <w:t>Matt Eales and his family for contributing $10,000 to the new scoreboard installation via the AAMI Clangers competition. This a fantastic contribution to the club by the Eales family</w:t>
      </w:r>
      <w:r w:rsidR="009B4BBE">
        <w:t>. We also want to recognise</w:t>
      </w:r>
      <w:r>
        <w:t xml:space="preserve"> Jan Farrell and Stephen Bishop </w:t>
      </w:r>
      <w:r w:rsidR="009B4BBE">
        <w:t xml:space="preserve">who </w:t>
      </w:r>
      <w:r>
        <w:t xml:space="preserve">have been the driving force </w:t>
      </w:r>
      <w:r w:rsidR="005E77DC">
        <w:t xml:space="preserve">behind these </w:t>
      </w:r>
      <w:r w:rsidR="008D7083">
        <w:t>projects,</w:t>
      </w:r>
      <w:r>
        <w:t xml:space="preserve"> and the club thanks them for their outstanding contribution</w:t>
      </w:r>
      <w:r w:rsidR="001E51BB">
        <w:t xml:space="preserve">.  </w:t>
      </w:r>
      <w:r w:rsidR="009B4BBE">
        <w:t>G</w:t>
      </w:r>
      <w:r w:rsidR="001E51BB">
        <w:t>reat support</w:t>
      </w:r>
      <w:r w:rsidR="009B4BBE">
        <w:t xml:space="preserve"> has also been received</w:t>
      </w:r>
      <w:r w:rsidR="001E51BB">
        <w:t xml:space="preserve"> from Libby Coker (Federal MP), Alison Marchant (State MP) and the City Of Greater Geelong in funding the above-mentioned upgrades.</w:t>
      </w:r>
      <w:r w:rsidR="00DC45F9">
        <w:t xml:space="preserve"> We have also received tremendous support from the Shell Road Pavilion Board Of Management, thank you Kev and team.</w:t>
      </w:r>
    </w:p>
    <w:p w14:paraId="5AB19196" w14:textId="77777777" w:rsidR="000301DC" w:rsidRDefault="000301DC" w:rsidP="000301DC"/>
    <w:p w14:paraId="692B1B1B" w14:textId="7A245CD7" w:rsidR="000301DC" w:rsidRDefault="000301DC" w:rsidP="000301DC">
      <w:r>
        <w:t xml:space="preserve">Many new initiatives have been undertaken by the club this season. These include the addition of the Grubbers Hill bar, Music and food truck nights post home games, Super Sundays to support our junior football program and the establishment of an apparel store at the club. All of these initiatives have been well received and </w:t>
      </w:r>
      <w:r w:rsidR="008D7083">
        <w:t>supported,</w:t>
      </w:r>
      <w:r>
        <w:t xml:space="preserve"> and we want to thank everyone at the club for that support.</w:t>
      </w:r>
    </w:p>
    <w:p w14:paraId="35BBBF10" w14:textId="77777777" w:rsidR="000301DC" w:rsidRDefault="000301DC" w:rsidP="000301DC"/>
    <w:p w14:paraId="7E9DA3FF" w14:textId="7900F541" w:rsidR="000301DC" w:rsidRDefault="000301DC" w:rsidP="000301DC">
      <w:r>
        <w:t xml:space="preserve">Lastly, I would sincerely like to thank all of the amazing athletes that have represented our club in their chosen sport in season 2025. You all play with immense passion and pride and your dedication </w:t>
      </w:r>
      <w:r w:rsidR="00411D56">
        <w:t xml:space="preserve">to </w:t>
      </w:r>
      <w:r>
        <w:t>our great club and community is something that we all deeply appreciate. You are the most important people in our club, we care about you, we respect you and we will continue to support you to the best of our ability in season 2026.</w:t>
      </w:r>
    </w:p>
    <w:p w14:paraId="00A97004" w14:textId="77777777" w:rsidR="000301DC" w:rsidRDefault="000301DC" w:rsidP="000301DC"/>
    <w:p w14:paraId="134E3C73" w14:textId="77777777" w:rsidR="008D7083" w:rsidRDefault="008D7083" w:rsidP="000301DC"/>
    <w:p w14:paraId="16239309" w14:textId="77777777" w:rsidR="008D7083" w:rsidRDefault="008D7083" w:rsidP="000301DC"/>
    <w:p w14:paraId="5B32ED82" w14:textId="77777777" w:rsidR="008D7083" w:rsidRDefault="008D7083" w:rsidP="000301DC"/>
    <w:p w14:paraId="7F3AFF06" w14:textId="4BCE86F1" w:rsidR="000301DC" w:rsidRDefault="000301DC" w:rsidP="000301DC">
      <w:r>
        <w:lastRenderedPageBreak/>
        <w:t>In closing I would like to declare that I have nominated for the President and Vice President positions at the club for 2026. I’m sure there is someone in our club who is better qualified than myself to hold the position of President and I will happily support that person in the Vice President or General Committee role if required, however if no-one else steps forward to take on the Presidents role I will  continue on as President and do the job to the best of my ability.</w:t>
      </w:r>
    </w:p>
    <w:p w14:paraId="15568484" w14:textId="77777777" w:rsidR="000301DC" w:rsidRDefault="000301DC" w:rsidP="000301DC"/>
    <w:p w14:paraId="33267A38" w14:textId="77777777" w:rsidR="000301DC" w:rsidRDefault="000301DC" w:rsidP="000301DC">
      <w:r>
        <w:t>Go Grubbers</w:t>
      </w:r>
    </w:p>
    <w:p w14:paraId="662B8E02" w14:textId="77777777" w:rsidR="000301DC" w:rsidRDefault="000301DC" w:rsidP="000301DC"/>
    <w:p w14:paraId="2FF3D07F" w14:textId="77777777" w:rsidR="000301DC" w:rsidRDefault="000301DC" w:rsidP="000301DC">
      <w:pPr>
        <w:spacing w:after="0"/>
      </w:pPr>
      <w:r>
        <w:t>Greg Mervin</w:t>
      </w:r>
    </w:p>
    <w:p w14:paraId="379275F3" w14:textId="77777777" w:rsidR="000301DC" w:rsidRDefault="000301DC" w:rsidP="000301DC">
      <w:pPr>
        <w:spacing w:after="0"/>
      </w:pPr>
      <w:r>
        <w:t>President</w:t>
      </w:r>
    </w:p>
    <w:p w14:paraId="3873EE24" w14:textId="26669BD4" w:rsidR="00823634" w:rsidRPr="000301DC" w:rsidRDefault="000301DC" w:rsidP="000301DC">
      <w:pPr>
        <w:spacing w:after="0"/>
      </w:pPr>
      <w:r>
        <w:t>Ocean Grove Football Netball Club</w:t>
      </w:r>
    </w:p>
    <w:sectPr w:rsidR="00823634" w:rsidRPr="000301DC" w:rsidSect="00823634">
      <w:headerReference w:type="default" r:id="rId6"/>
      <w:footerReference w:type="default" r:id="rId7"/>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1728" w14:textId="77777777" w:rsidR="008B0BF9" w:rsidRDefault="008B0BF9" w:rsidP="008B0BF9">
      <w:pPr>
        <w:spacing w:after="0" w:line="240" w:lineRule="auto"/>
      </w:pPr>
      <w:r>
        <w:separator/>
      </w:r>
    </w:p>
  </w:endnote>
  <w:endnote w:type="continuationSeparator" w:id="0">
    <w:p w14:paraId="04C18975" w14:textId="77777777" w:rsidR="008B0BF9" w:rsidRDefault="008B0BF9" w:rsidP="008B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AE62" w14:textId="77777777" w:rsidR="008B0BF9" w:rsidRDefault="008B0BF9" w:rsidP="008B0BF9">
    <w:pPr>
      <w:jc w:val="center"/>
      <w:rPr>
        <w:b/>
        <w:bCs/>
        <w:color w:val="CC0000"/>
        <w:sz w:val="16"/>
        <w:szCs w:val="16"/>
      </w:rPr>
    </w:pPr>
    <w:r w:rsidRPr="00823634">
      <w:rPr>
        <w:b/>
        <w:bCs/>
        <w:color w:val="CC0000"/>
        <w:sz w:val="16"/>
        <w:szCs w:val="16"/>
      </w:rPr>
      <w:t>OCEAN GROVE FOOTBALL NETBALL CLU</w:t>
    </w:r>
    <w:r>
      <w:rPr>
        <w:b/>
        <w:bCs/>
        <w:color w:val="CC0000"/>
        <w:sz w:val="16"/>
        <w:szCs w:val="16"/>
      </w:rPr>
      <w:t xml:space="preserve">B </w:t>
    </w:r>
    <w:r w:rsidRPr="00823634">
      <w:rPr>
        <w:b/>
        <w:bCs/>
        <w:color w:val="CC0000"/>
        <w:sz w:val="16"/>
        <w:szCs w:val="16"/>
      </w:rPr>
      <w:t>Est 1962</w:t>
    </w:r>
  </w:p>
  <w:p w14:paraId="367E1B4C" w14:textId="77777777" w:rsidR="008B0BF9" w:rsidRDefault="008B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908D" w14:textId="77777777" w:rsidR="008B0BF9" w:rsidRDefault="008B0BF9" w:rsidP="008B0BF9">
      <w:pPr>
        <w:spacing w:after="0" w:line="240" w:lineRule="auto"/>
      </w:pPr>
      <w:r>
        <w:separator/>
      </w:r>
    </w:p>
  </w:footnote>
  <w:footnote w:type="continuationSeparator" w:id="0">
    <w:p w14:paraId="792C8433" w14:textId="77777777" w:rsidR="008B0BF9" w:rsidRDefault="008B0BF9" w:rsidP="008B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2761" w14:textId="49804A57" w:rsidR="008B0BF9" w:rsidRDefault="008B0BF9" w:rsidP="008B0BF9">
    <w:pPr>
      <w:pStyle w:val="Header"/>
      <w:jc w:val="center"/>
    </w:pPr>
    <w:r>
      <w:rPr>
        <w:noProof/>
      </w:rPr>
      <w:drawing>
        <wp:inline distT="0" distB="0" distL="0" distR="0" wp14:anchorId="1077B094" wp14:editId="16BB47C6">
          <wp:extent cx="1950224" cy="1657350"/>
          <wp:effectExtent l="0" t="0" r="0" b="0"/>
          <wp:docPr id="273754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324" cy="1675281"/>
                  </a:xfrm>
                  <a:prstGeom prst="rect">
                    <a:avLst/>
                  </a:prstGeom>
                  <a:noFill/>
                </pic:spPr>
              </pic:pic>
            </a:graphicData>
          </a:graphic>
        </wp:inline>
      </w:drawing>
    </w:r>
  </w:p>
  <w:p w14:paraId="613485D9" w14:textId="77777777" w:rsidR="008B0BF9" w:rsidRDefault="008B0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E"/>
    <w:rsid w:val="000301DC"/>
    <w:rsid w:val="001E51BB"/>
    <w:rsid w:val="00210EE1"/>
    <w:rsid w:val="002212F4"/>
    <w:rsid w:val="002B728B"/>
    <w:rsid w:val="00411D56"/>
    <w:rsid w:val="004E661F"/>
    <w:rsid w:val="005A4225"/>
    <w:rsid w:val="005E77DC"/>
    <w:rsid w:val="00710D6E"/>
    <w:rsid w:val="0072082E"/>
    <w:rsid w:val="007667F1"/>
    <w:rsid w:val="00823634"/>
    <w:rsid w:val="008B0BF9"/>
    <w:rsid w:val="008D7083"/>
    <w:rsid w:val="009A4BF7"/>
    <w:rsid w:val="009B4BBE"/>
    <w:rsid w:val="009B629E"/>
    <w:rsid w:val="00A3584F"/>
    <w:rsid w:val="00A839B1"/>
    <w:rsid w:val="00A9331E"/>
    <w:rsid w:val="00C53448"/>
    <w:rsid w:val="00CF1A62"/>
    <w:rsid w:val="00D94BF4"/>
    <w:rsid w:val="00DC45F9"/>
    <w:rsid w:val="00F12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D19F8C"/>
  <w15:chartTrackingRefBased/>
  <w15:docId w15:val="{76B2548E-FFD3-4ADF-9A27-462641AC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DC"/>
  </w:style>
  <w:style w:type="paragraph" w:styleId="Heading1">
    <w:name w:val="heading 1"/>
    <w:basedOn w:val="Normal"/>
    <w:next w:val="Normal"/>
    <w:link w:val="Heading1Char"/>
    <w:uiPriority w:val="9"/>
    <w:qFormat/>
    <w:rsid w:val="009B6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9E"/>
    <w:rPr>
      <w:rFonts w:eastAsiaTheme="majorEastAsia" w:cstheme="majorBidi"/>
      <w:color w:val="272727" w:themeColor="text1" w:themeTint="D8"/>
    </w:rPr>
  </w:style>
  <w:style w:type="paragraph" w:styleId="Title">
    <w:name w:val="Title"/>
    <w:basedOn w:val="Normal"/>
    <w:next w:val="Normal"/>
    <w:link w:val="TitleChar"/>
    <w:uiPriority w:val="10"/>
    <w:qFormat/>
    <w:rsid w:val="009B6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9E"/>
    <w:pPr>
      <w:spacing w:before="160"/>
      <w:jc w:val="center"/>
    </w:pPr>
    <w:rPr>
      <w:i/>
      <w:iCs/>
      <w:color w:val="404040" w:themeColor="text1" w:themeTint="BF"/>
    </w:rPr>
  </w:style>
  <w:style w:type="character" w:customStyle="1" w:styleId="QuoteChar">
    <w:name w:val="Quote Char"/>
    <w:basedOn w:val="DefaultParagraphFont"/>
    <w:link w:val="Quote"/>
    <w:uiPriority w:val="29"/>
    <w:rsid w:val="009B629E"/>
    <w:rPr>
      <w:i/>
      <w:iCs/>
      <w:color w:val="404040" w:themeColor="text1" w:themeTint="BF"/>
    </w:rPr>
  </w:style>
  <w:style w:type="paragraph" w:styleId="ListParagraph">
    <w:name w:val="List Paragraph"/>
    <w:basedOn w:val="Normal"/>
    <w:uiPriority w:val="34"/>
    <w:qFormat/>
    <w:rsid w:val="009B629E"/>
    <w:pPr>
      <w:ind w:left="720"/>
      <w:contextualSpacing/>
    </w:pPr>
  </w:style>
  <w:style w:type="character" w:styleId="IntenseEmphasis">
    <w:name w:val="Intense Emphasis"/>
    <w:basedOn w:val="DefaultParagraphFont"/>
    <w:uiPriority w:val="21"/>
    <w:qFormat/>
    <w:rsid w:val="009B629E"/>
    <w:rPr>
      <w:i/>
      <w:iCs/>
      <w:color w:val="0F4761" w:themeColor="accent1" w:themeShade="BF"/>
    </w:rPr>
  </w:style>
  <w:style w:type="paragraph" w:styleId="IntenseQuote">
    <w:name w:val="Intense Quote"/>
    <w:basedOn w:val="Normal"/>
    <w:next w:val="Normal"/>
    <w:link w:val="IntenseQuoteChar"/>
    <w:uiPriority w:val="30"/>
    <w:qFormat/>
    <w:rsid w:val="009B6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9E"/>
    <w:rPr>
      <w:i/>
      <w:iCs/>
      <w:color w:val="0F4761" w:themeColor="accent1" w:themeShade="BF"/>
    </w:rPr>
  </w:style>
  <w:style w:type="character" w:styleId="IntenseReference">
    <w:name w:val="Intense Reference"/>
    <w:basedOn w:val="DefaultParagraphFont"/>
    <w:uiPriority w:val="32"/>
    <w:qFormat/>
    <w:rsid w:val="009B629E"/>
    <w:rPr>
      <w:b/>
      <w:bCs/>
      <w:smallCaps/>
      <w:color w:val="0F4761" w:themeColor="accent1" w:themeShade="BF"/>
      <w:spacing w:val="5"/>
    </w:rPr>
  </w:style>
  <w:style w:type="paragraph" w:styleId="Header">
    <w:name w:val="header"/>
    <w:basedOn w:val="Normal"/>
    <w:link w:val="HeaderChar"/>
    <w:uiPriority w:val="99"/>
    <w:unhideWhenUsed/>
    <w:rsid w:val="008B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BF9"/>
  </w:style>
  <w:style w:type="paragraph" w:styleId="Footer">
    <w:name w:val="footer"/>
    <w:basedOn w:val="Normal"/>
    <w:link w:val="FooterChar"/>
    <w:uiPriority w:val="99"/>
    <w:unhideWhenUsed/>
    <w:rsid w:val="008B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1610</Words>
  <Characters>7600</Characters>
  <Application>Microsoft Office Word</Application>
  <DocSecurity>0</DocSecurity>
  <Lines>140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 Mervin (DJCS)</dc:creator>
  <cp:keywords/>
  <dc:description/>
  <cp:lastModifiedBy>Gregory J Mervin (DJCS)</cp:lastModifiedBy>
  <cp:revision>20</cp:revision>
  <cp:lastPrinted>2025-11-05T22:49:00Z</cp:lastPrinted>
  <dcterms:created xsi:type="dcterms:W3CDTF">2025-04-03T23:15:00Z</dcterms:created>
  <dcterms:modified xsi:type="dcterms:W3CDTF">2025-11-05T23:00:00Z</dcterms:modified>
</cp:coreProperties>
</file>