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2C30" w14:textId="4135574E" w:rsidR="00B72650" w:rsidRDefault="00975293">
      <w:r>
        <w:t>This index of resources and contacts</w:t>
      </w:r>
      <w:r w:rsidR="0041274F">
        <w:t xml:space="preserve"> is compiled and maintained by Marilla Community Centre </w:t>
      </w:r>
      <w:proofErr w:type="gramStart"/>
      <w:r w:rsidR="0041274F">
        <w:t>Volunteers, and</w:t>
      </w:r>
      <w:proofErr w:type="gramEnd"/>
      <w:r>
        <w:t xml:space="preserve"> is intended to assist</w:t>
      </w:r>
      <w:r w:rsidR="00E373B1">
        <w:t xml:space="preserve"> Marilla Community Centre </w:t>
      </w:r>
      <w:r>
        <w:t>Defence Families</w:t>
      </w:r>
      <w:r w:rsidR="00B72650">
        <w:t xml:space="preserve"> with</w:t>
      </w:r>
      <w:r>
        <w:t xml:space="preserve"> navigating the</w:t>
      </w:r>
      <w:r w:rsidR="00141DE3">
        <w:t xml:space="preserve">ir Perth </w:t>
      </w:r>
      <w:r>
        <w:t xml:space="preserve">Military life experiences. </w:t>
      </w:r>
      <w:r w:rsidR="000B5294">
        <w:t>Whilst this</w:t>
      </w:r>
      <w:r w:rsidR="0041274F">
        <w:t xml:space="preserve"> list includes non-Defence organisations and services that are not affiliated with Marilla Community Centre, </w:t>
      </w:r>
      <w:r w:rsidR="000B5294">
        <w:t>their</w:t>
      </w:r>
      <w:r w:rsidR="0041274F">
        <w:t xml:space="preserve"> inclusion on this list does not mean th</w:t>
      </w:r>
      <w:r w:rsidR="000B5294">
        <w:t>e</w:t>
      </w:r>
      <w:r w:rsidR="0041274F">
        <w:t xml:space="preserve"> service or organisation is endorsed or recommended by Marilla Community Centre. Please use your own judgement and research if nominating to utilise any of the below listed resources. Furthermore, w</w:t>
      </w:r>
      <w:r>
        <w:t xml:space="preserve">hilst we do our upmost to include </w:t>
      </w:r>
      <w:proofErr w:type="gramStart"/>
      <w:r>
        <w:t>everything</w:t>
      </w:r>
      <w:proofErr w:type="gramEnd"/>
      <w:r>
        <w:t xml:space="preserve"> we</w:t>
      </w:r>
      <w:r w:rsidR="00C817BC">
        <w:t xml:space="preserve"> identify as helpful</w:t>
      </w:r>
      <w:r>
        <w:t xml:space="preserve"> and</w:t>
      </w:r>
      <w:r w:rsidR="00C817BC">
        <w:t xml:space="preserve"> to</w:t>
      </w:r>
      <w:r>
        <w:t xml:space="preserve"> keep this index up to date, this list is</w:t>
      </w:r>
      <w:r w:rsidR="00E373B1">
        <w:t>n’t</w:t>
      </w:r>
      <w:r>
        <w:t xml:space="preserve"> exhaustive</w:t>
      </w:r>
      <w:r w:rsidR="000B5294">
        <w:t>,</w:t>
      </w:r>
      <w:r w:rsidR="00B72650">
        <w:t xml:space="preserve"> and </w:t>
      </w:r>
      <w:r w:rsidR="000B5294">
        <w:t xml:space="preserve">both </w:t>
      </w:r>
      <w:r w:rsidR="00B72650">
        <w:t>the</w:t>
      </w:r>
      <w:r w:rsidR="000B5294">
        <w:t xml:space="preserve"> links and</w:t>
      </w:r>
      <w:r w:rsidR="00B72650">
        <w:t xml:space="preserve"> resource</w:t>
      </w:r>
      <w:r w:rsidR="000B5294">
        <w:t>s listed</w:t>
      </w:r>
      <w:r w:rsidR="00B72650">
        <w:t xml:space="preserve"> </w:t>
      </w:r>
      <w:r w:rsidR="000B5294">
        <w:t xml:space="preserve">below are subject to changes out of </w:t>
      </w:r>
      <w:proofErr w:type="spellStart"/>
      <w:r w:rsidR="000B5294">
        <w:t>our</w:t>
      </w:r>
      <w:proofErr w:type="spellEnd"/>
      <w:r w:rsidR="000B5294">
        <w:t xml:space="preserve"> control</w:t>
      </w:r>
      <w:r>
        <w:t>. Should you note something you see as missing from this page, or come across outdated links to resource</w:t>
      </w:r>
      <w:r w:rsidR="00B72650">
        <w:t>s</w:t>
      </w:r>
      <w:r>
        <w:t xml:space="preserve"> or contacts, we welcome your feedback </w:t>
      </w:r>
      <w:r w:rsidR="0041274F">
        <w:t>to</w:t>
      </w:r>
      <w:r>
        <w:t xml:space="preserve"> </w:t>
      </w:r>
      <w:proofErr w:type="spellStart"/>
      <w:r>
        <w:t>info@fdsdf</w:t>
      </w:r>
      <w:proofErr w:type="spellEnd"/>
      <w:r w:rsidR="00141DE3">
        <w:t>.</w:t>
      </w:r>
    </w:p>
    <w:p w14:paraId="7E320CF1" w14:textId="77777777" w:rsidR="00B1117C" w:rsidRDefault="00B111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5640"/>
        <w:gridCol w:w="6609"/>
      </w:tblGrid>
      <w:tr w:rsidR="00B1117C" w14:paraId="7DF3745C" w14:textId="77777777" w:rsidTr="000B5294">
        <w:tc>
          <w:tcPr>
            <w:tcW w:w="1699" w:type="dxa"/>
          </w:tcPr>
          <w:p w14:paraId="0CFD9771" w14:textId="1CC52DFA" w:rsidR="00B1117C" w:rsidRPr="0041274F" w:rsidRDefault="00D001C7">
            <w:pPr>
              <w:rPr>
                <w:b/>
                <w:bCs/>
                <w:sz w:val="28"/>
                <w:szCs w:val="28"/>
              </w:rPr>
            </w:pPr>
            <w:r w:rsidRPr="0041274F">
              <w:rPr>
                <w:b/>
                <w:bCs/>
                <w:sz w:val="28"/>
                <w:szCs w:val="28"/>
              </w:rPr>
              <w:t>Organisation</w:t>
            </w:r>
          </w:p>
        </w:tc>
        <w:tc>
          <w:tcPr>
            <w:tcW w:w="5640" w:type="dxa"/>
          </w:tcPr>
          <w:p w14:paraId="77A772F5" w14:textId="3A8681DD" w:rsidR="00B1117C" w:rsidRPr="0041274F" w:rsidRDefault="00B1117C">
            <w:pPr>
              <w:rPr>
                <w:b/>
                <w:bCs/>
                <w:sz w:val="28"/>
                <w:szCs w:val="28"/>
              </w:rPr>
            </w:pPr>
            <w:r w:rsidRPr="0041274F">
              <w:rPr>
                <w:b/>
                <w:bCs/>
                <w:sz w:val="28"/>
                <w:szCs w:val="28"/>
              </w:rPr>
              <w:t>URL or contact</w:t>
            </w:r>
          </w:p>
        </w:tc>
        <w:tc>
          <w:tcPr>
            <w:tcW w:w="6609" w:type="dxa"/>
          </w:tcPr>
          <w:p w14:paraId="6DF227F3" w14:textId="09F9D675" w:rsidR="00B1117C" w:rsidRPr="0041274F" w:rsidRDefault="00B1117C">
            <w:pPr>
              <w:rPr>
                <w:b/>
                <w:bCs/>
                <w:sz w:val="28"/>
                <w:szCs w:val="28"/>
              </w:rPr>
            </w:pPr>
            <w:r w:rsidRPr="0041274F">
              <w:rPr>
                <w:b/>
                <w:bCs/>
                <w:sz w:val="28"/>
                <w:szCs w:val="28"/>
              </w:rPr>
              <w:t>Resources</w:t>
            </w:r>
          </w:p>
        </w:tc>
      </w:tr>
      <w:tr w:rsidR="00B1117C" w14:paraId="6A1795FB" w14:textId="77777777" w:rsidTr="000B5294">
        <w:tc>
          <w:tcPr>
            <w:tcW w:w="1699" w:type="dxa"/>
          </w:tcPr>
          <w:p w14:paraId="7FC3DA97" w14:textId="6C3A98B5" w:rsidR="00B1117C" w:rsidRDefault="00B1117C">
            <w:r>
              <w:t>Navy</w:t>
            </w:r>
          </w:p>
        </w:tc>
        <w:tc>
          <w:tcPr>
            <w:tcW w:w="5640" w:type="dxa"/>
          </w:tcPr>
          <w:p w14:paraId="17A5C5B9" w14:textId="054DB871" w:rsidR="00B1117C" w:rsidRDefault="00946CD7">
            <w:hyperlink r:id="rId5" w:history="1">
              <w:r w:rsidRPr="009F5952">
                <w:rPr>
                  <w:rStyle w:val="Hyperlink"/>
                </w:rPr>
                <w:t>https://www.navy.gov.au/navy-people/family-support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307A9700" w14:textId="77777777" w:rsidR="00B1117C" w:rsidRDefault="00B1117C" w:rsidP="00B1117C">
            <w:r>
              <w:t>Navy Families Newsletter</w:t>
            </w:r>
          </w:p>
          <w:p w14:paraId="69FFACF8" w14:textId="77777777" w:rsidR="00B1117C" w:rsidRDefault="00B1117C" w:rsidP="00B1117C">
            <w:r>
              <w:t>Navy Families Information Pack</w:t>
            </w:r>
          </w:p>
          <w:p w14:paraId="109B9B5C" w14:textId="77777777" w:rsidR="00B1117C" w:rsidRPr="00B72650" w:rsidRDefault="00B1117C" w:rsidP="00B1117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hyperlink r:id="rId6" w:tgtFrame="_blank" w:history="1">
              <w:r w:rsidRPr="00B72650">
                <w:rPr>
                  <w:rFonts w:asciiTheme="minorHAnsi" w:eastAsiaTheme="minorHAnsi" w:hAnsiTheme="minorHAnsi" w:cstheme="minorBidi"/>
                  <w:kern w:val="2"/>
                  <w:lang w:eastAsia="en-US"/>
                  <w14:ligatures w14:val="standardContextual"/>
                </w:rPr>
                <w:t>Navy Families Handbook</w:t>
              </w:r>
            </w:hyperlink>
          </w:p>
          <w:p w14:paraId="3CA3D62A" w14:textId="77777777" w:rsidR="00B1117C" w:rsidRPr="00B72650" w:rsidRDefault="00B1117C" w:rsidP="00B1117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hyperlink r:id="rId7" w:history="1">
              <w:r w:rsidRPr="00B72650">
                <w:rPr>
                  <w:rFonts w:asciiTheme="minorHAnsi" w:eastAsiaTheme="minorHAnsi" w:hAnsiTheme="minorHAnsi" w:cstheme="minorBidi"/>
                  <w:kern w:val="2"/>
                  <w:lang w:eastAsia="en-US"/>
                  <w14:ligatures w14:val="standardContextual"/>
                </w:rPr>
                <w:t>Defence Member and Family Information Guide</w:t>
              </w:r>
            </w:hyperlink>
          </w:p>
          <w:p w14:paraId="745BD682" w14:textId="77777777" w:rsidR="00B1117C" w:rsidRPr="00B72650" w:rsidRDefault="00B1117C" w:rsidP="00B1117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hyperlink r:id="rId8" w:tgtFrame="_blank" w:history="1">
              <w:r w:rsidRPr="00B72650">
                <w:rPr>
                  <w:rFonts w:asciiTheme="minorHAnsi" w:eastAsiaTheme="minorHAnsi" w:hAnsiTheme="minorHAnsi" w:cstheme="minorBidi"/>
                  <w:kern w:val="2"/>
                  <w:lang w:eastAsia="en-US"/>
                  <w14:ligatures w14:val="standardContextual"/>
                </w:rPr>
                <w:t>ADF Family Health Program – Registration Guide</w:t>
              </w:r>
            </w:hyperlink>
          </w:p>
          <w:p w14:paraId="02411D7C" w14:textId="77777777" w:rsidR="00B1117C" w:rsidRPr="00B72650" w:rsidRDefault="00B1117C" w:rsidP="00E373B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hyperlink r:id="rId9" w:tgtFrame="_blank" w:history="1">
              <w:r w:rsidRPr="00B72650">
                <w:rPr>
                  <w:rFonts w:asciiTheme="minorHAnsi" w:eastAsiaTheme="minorHAnsi" w:hAnsiTheme="minorHAnsi" w:cstheme="minorBidi"/>
                  <w:kern w:val="2"/>
                  <w:lang w:eastAsia="en-US"/>
                  <w14:ligatures w14:val="standardContextual"/>
                </w:rPr>
                <w:t>Defence Common Access Card (DCAC) - Family Guide</w:t>
              </w:r>
            </w:hyperlink>
          </w:p>
          <w:p w14:paraId="625759E6" w14:textId="77777777" w:rsidR="00B1117C" w:rsidRDefault="00B1117C" w:rsidP="00B1117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Financial Support</w:t>
            </w:r>
          </w:p>
          <w:p w14:paraId="4C20BF92" w14:textId="77777777" w:rsidR="00B1117C" w:rsidRPr="00B1117C" w:rsidRDefault="00B1117C" w:rsidP="00B1117C">
            <w:r w:rsidRPr="00B1117C">
              <w:t>Navy Alcohol and Other Drugs Services</w:t>
            </w:r>
          </w:p>
          <w:p w14:paraId="7D4FFCFF" w14:textId="77777777" w:rsidR="00E373B1" w:rsidRDefault="00B1117C" w:rsidP="00E373B1">
            <w:pPr>
              <w:spacing w:line="278" w:lineRule="auto"/>
            </w:pPr>
            <w:r w:rsidRPr="00B1117C">
              <w:t>Pastoral care and spiritual support</w:t>
            </w:r>
          </w:p>
          <w:p w14:paraId="4D9F0F37" w14:textId="3FA6CE95" w:rsidR="00B1117C" w:rsidRDefault="00B1117C" w:rsidP="00E373B1">
            <w:pPr>
              <w:spacing w:line="278" w:lineRule="auto"/>
            </w:pPr>
            <w:r w:rsidRPr="00B1117C">
              <w:t>Regional crisis support (24 hours)</w:t>
            </w:r>
          </w:p>
        </w:tc>
      </w:tr>
      <w:tr w:rsidR="008E7F91" w14:paraId="503F313F" w14:textId="77777777" w:rsidTr="000B5294">
        <w:tc>
          <w:tcPr>
            <w:tcW w:w="1699" w:type="dxa"/>
          </w:tcPr>
          <w:p w14:paraId="1829C6DB" w14:textId="7C94635F" w:rsidR="008E7F91" w:rsidRDefault="008E7F91">
            <w:r>
              <w:t>Australian Government - Defence</w:t>
            </w:r>
          </w:p>
        </w:tc>
        <w:tc>
          <w:tcPr>
            <w:tcW w:w="5640" w:type="dxa"/>
          </w:tcPr>
          <w:p w14:paraId="15BE8971" w14:textId="09316EE8" w:rsidR="008E7F91" w:rsidRPr="00D001C7" w:rsidRDefault="008E7F91">
            <w:hyperlink r:id="rId10" w:history="1">
              <w:r w:rsidRPr="008E7F91">
                <w:rPr>
                  <w:rStyle w:val="Hyperlink"/>
                </w:rPr>
                <w:t>https://www.defence.gov.au/adf-members-families/crisis-support/helplines/defence-member-family-helpline</w:t>
              </w:r>
            </w:hyperlink>
          </w:p>
        </w:tc>
        <w:tc>
          <w:tcPr>
            <w:tcW w:w="6609" w:type="dxa"/>
          </w:tcPr>
          <w:p w14:paraId="3623A731" w14:textId="272A6A57" w:rsidR="008E7F91" w:rsidRDefault="008E7F91" w:rsidP="008E7F91">
            <w:r>
              <w:t xml:space="preserve">Support Inside Defence </w:t>
            </w:r>
            <w:r w:rsidR="00862CA8">
              <w:t>(</w:t>
            </w:r>
            <w:r>
              <w:t>24/7 Helplines</w:t>
            </w:r>
            <w:r w:rsidR="00862CA8">
              <w:t>)</w:t>
            </w:r>
          </w:p>
          <w:p w14:paraId="49AB6B46" w14:textId="3BFD8940" w:rsidR="00862CA8" w:rsidRDefault="008E7F91" w:rsidP="00141DE3">
            <w:r>
              <w:t xml:space="preserve">Support Outside Defence </w:t>
            </w:r>
          </w:p>
        </w:tc>
      </w:tr>
      <w:tr w:rsidR="00BF6AD4" w14:paraId="2B25EA58" w14:textId="77777777" w:rsidTr="000B5294">
        <w:tc>
          <w:tcPr>
            <w:tcW w:w="1699" w:type="dxa"/>
          </w:tcPr>
          <w:p w14:paraId="0290EB98" w14:textId="2934736D" w:rsidR="00BF6AD4" w:rsidRDefault="00BF6AD4">
            <w:r>
              <w:t>Australian Government - Defence</w:t>
            </w:r>
          </w:p>
        </w:tc>
        <w:tc>
          <w:tcPr>
            <w:tcW w:w="5640" w:type="dxa"/>
          </w:tcPr>
          <w:p w14:paraId="0CAAD726" w14:textId="0F3223FB" w:rsidR="00BF6AD4" w:rsidRPr="00D001C7" w:rsidRDefault="00946CD7">
            <w:hyperlink r:id="rId11" w:history="1">
              <w:r w:rsidRPr="009F5952">
                <w:rPr>
                  <w:rStyle w:val="Hyperlink"/>
                </w:rPr>
                <w:t>https://www.defence.gov.au/adf-members-families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110C97BD" w14:textId="4614F84E" w:rsidR="00BF6AD4" w:rsidRDefault="00BF6AD4">
            <w:r>
              <w:t>D</w:t>
            </w:r>
            <w:r w:rsidR="00C817BC">
              <w:t xml:space="preserve">efence </w:t>
            </w:r>
            <w:r>
              <w:t>M</w:t>
            </w:r>
            <w:r w:rsidR="00C817BC">
              <w:t xml:space="preserve">embers and </w:t>
            </w:r>
            <w:r>
              <w:t>F</w:t>
            </w:r>
            <w:r w:rsidR="00C817BC">
              <w:t>amil</w:t>
            </w:r>
            <w:r w:rsidR="00990CA9">
              <w:t>y</w:t>
            </w:r>
            <w:r w:rsidR="00C817BC">
              <w:t xml:space="preserve"> </w:t>
            </w:r>
            <w:r>
              <w:t>S</w:t>
            </w:r>
            <w:r w:rsidR="00C817BC">
              <w:t>upport (DMFS)</w:t>
            </w:r>
          </w:p>
        </w:tc>
      </w:tr>
      <w:tr w:rsidR="00BF6AD4" w14:paraId="12740E42" w14:textId="77777777" w:rsidTr="000B5294">
        <w:tc>
          <w:tcPr>
            <w:tcW w:w="1699" w:type="dxa"/>
          </w:tcPr>
          <w:p w14:paraId="3A857A30" w14:textId="03D7803F" w:rsidR="00BF6AD4" w:rsidRDefault="00BF6AD4">
            <w:r>
              <w:lastRenderedPageBreak/>
              <w:t>Australian Government - Defence</w:t>
            </w:r>
          </w:p>
        </w:tc>
        <w:tc>
          <w:tcPr>
            <w:tcW w:w="5640" w:type="dxa"/>
          </w:tcPr>
          <w:p w14:paraId="2DAD5290" w14:textId="28D2B984" w:rsidR="00BF6AD4" w:rsidRPr="00BF6AD4" w:rsidRDefault="00946CD7">
            <w:hyperlink r:id="rId12" w:history="1">
              <w:r w:rsidRPr="009F5952">
                <w:rPr>
                  <w:rStyle w:val="Hyperlink"/>
                </w:rPr>
                <w:t>https://www.defence.gov.au/adf-members-families/local-services-events/area-offices/perth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6D4530F5" w14:textId="00514899" w:rsidR="00BF6AD4" w:rsidRDefault="00990CA9">
            <w:r>
              <w:t>Defence Members and Family Support (DMFS)</w:t>
            </w:r>
            <w:r w:rsidR="00BF6AD4">
              <w:t xml:space="preserve"> </w:t>
            </w:r>
            <w:r w:rsidR="00C817BC">
              <w:t>–</w:t>
            </w:r>
            <w:r w:rsidR="00BF6AD4">
              <w:t xml:space="preserve"> WA</w:t>
            </w:r>
          </w:p>
        </w:tc>
      </w:tr>
      <w:tr w:rsidR="00BF6AD4" w14:paraId="40241B32" w14:textId="77777777" w:rsidTr="000B5294">
        <w:tc>
          <w:tcPr>
            <w:tcW w:w="1699" w:type="dxa"/>
          </w:tcPr>
          <w:p w14:paraId="30F23CC8" w14:textId="33E939AB" w:rsidR="00BF6AD4" w:rsidRDefault="00BF6AD4">
            <w:r>
              <w:t>Australian Government - Defence</w:t>
            </w:r>
          </w:p>
        </w:tc>
        <w:tc>
          <w:tcPr>
            <w:tcW w:w="5640" w:type="dxa"/>
          </w:tcPr>
          <w:p w14:paraId="58129C06" w14:textId="65523DEB" w:rsidR="00BF6AD4" w:rsidRPr="00BF6AD4" w:rsidRDefault="00141DE3">
            <w:hyperlink r:id="rId13" w:history="1">
              <w:r w:rsidRPr="009F5952">
                <w:rPr>
                  <w:rStyle w:val="Hyperlink"/>
                </w:rPr>
                <w:t>https://www.eventbrite.com.au/o/defence-member-and-family-support-perth-17817466277</w:t>
              </w:r>
            </w:hyperlink>
          </w:p>
        </w:tc>
        <w:tc>
          <w:tcPr>
            <w:tcW w:w="6609" w:type="dxa"/>
          </w:tcPr>
          <w:p w14:paraId="5CF86413" w14:textId="3D24BC00" w:rsidR="00BF6AD4" w:rsidRDefault="00990CA9">
            <w:r>
              <w:t>Defence Members and Family Support (DMFS)</w:t>
            </w:r>
            <w:r w:rsidR="00BF6AD4">
              <w:t xml:space="preserve"> Events </w:t>
            </w:r>
            <w:r w:rsidR="00C817BC">
              <w:t>–</w:t>
            </w:r>
            <w:r w:rsidR="00BF6AD4">
              <w:t xml:space="preserve"> Perth</w:t>
            </w:r>
          </w:p>
        </w:tc>
      </w:tr>
      <w:tr w:rsidR="00B1117C" w14:paraId="05447C21" w14:textId="77777777" w:rsidTr="000B5294">
        <w:tc>
          <w:tcPr>
            <w:tcW w:w="1699" w:type="dxa"/>
          </w:tcPr>
          <w:p w14:paraId="25E1B8B1" w14:textId="4D880735" w:rsidR="00B1117C" w:rsidRDefault="00D001C7">
            <w:r>
              <w:t>Australian Government - Defence</w:t>
            </w:r>
          </w:p>
        </w:tc>
        <w:tc>
          <w:tcPr>
            <w:tcW w:w="5640" w:type="dxa"/>
          </w:tcPr>
          <w:p w14:paraId="5F773777" w14:textId="22C6A1D1" w:rsidR="00B1117C" w:rsidRDefault="00946CD7">
            <w:hyperlink r:id="rId14" w:history="1">
              <w:r w:rsidRPr="009F5952">
                <w:rPr>
                  <w:rStyle w:val="Hyperlink"/>
                </w:rPr>
                <w:t>https://www.defence.gov.au/adf-members-families/family-programs-services/support-families/partner-employment-assistance-program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7B97AFE9" w14:textId="0D658D3F" w:rsidR="00B1117C" w:rsidRDefault="00D001C7">
            <w:r>
              <w:t>Partner Employment Assistance Program (PEAP)</w:t>
            </w:r>
          </w:p>
        </w:tc>
      </w:tr>
      <w:tr w:rsidR="00887751" w14:paraId="23245DBF" w14:textId="77777777" w:rsidTr="000B5294">
        <w:tc>
          <w:tcPr>
            <w:tcW w:w="1699" w:type="dxa"/>
          </w:tcPr>
          <w:p w14:paraId="4AA3DB0F" w14:textId="5D998344" w:rsidR="00887751" w:rsidRDefault="00887751" w:rsidP="00887751">
            <w:r>
              <w:t>Australian Government - Defence</w:t>
            </w:r>
          </w:p>
        </w:tc>
        <w:tc>
          <w:tcPr>
            <w:tcW w:w="5640" w:type="dxa"/>
          </w:tcPr>
          <w:p w14:paraId="0B17B15C" w14:textId="2A4129F0" w:rsidR="00887751" w:rsidRDefault="00887751" w:rsidP="00887751">
            <w:hyperlink r:id="rId15" w:history="1">
              <w:r w:rsidRPr="00887751">
                <w:rPr>
                  <w:rStyle w:val="Hyperlink"/>
                </w:rPr>
                <w:t>BUSYPEAPflyer.pdf</w:t>
              </w:r>
            </w:hyperlink>
          </w:p>
        </w:tc>
        <w:tc>
          <w:tcPr>
            <w:tcW w:w="6609" w:type="dxa"/>
          </w:tcPr>
          <w:p w14:paraId="44916518" w14:textId="77777777" w:rsidR="00887751" w:rsidRDefault="00887751" w:rsidP="00887751">
            <w:r>
              <w:t xml:space="preserve">Partner Employment Assistance Program (PEAP) </w:t>
            </w:r>
          </w:p>
          <w:p w14:paraId="26FBC0E8" w14:textId="58DD8057" w:rsidR="00887751" w:rsidRDefault="00887751" w:rsidP="00887751">
            <w:r>
              <w:t>Category A Support option: Defence provider (Busy Group)</w:t>
            </w:r>
          </w:p>
        </w:tc>
      </w:tr>
      <w:tr w:rsidR="00887751" w14:paraId="5E64BB2E" w14:textId="77777777" w:rsidTr="000B5294">
        <w:tc>
          <w:tcPr>
            <w:tcW w:w="1699" w:type="dxa"/>
          </w:tcPr>
          <w:p w14:paraId="483E1CA3" w14:textId="2390272E" w:rsidR="00887751" w:rsidRDefault="00887751" w:rsidP="00887751">
            <w:r>
              <w:t>Australian Government - Defence</w:t>
            </w:r>
          </w:p>
        </w:tc>
        <w:tc>
          <w:tcPr>
            <w:tcW w:w="5640" w:type="dxa"/>
          </w:tcPr>
          <w:p w14:paraId="11DD76F4" w14:textId="7A92901D" w:rsidR="00887751" w:rsidRPr="00D001C7" w:rsidRDefault="00887751" w:rsidP="00887751">
            <w:hyperlink r:id="rId16" w:history="1">
              <w:r w:rsidRPr="009F5952">
                <w:rPr>
                  <w:rStyle w:val="Hyperlink"/>
                </w:rPr>
                <w:t>https://www.defence.gov.au/adf-members-families/family-programs-services/support-families/family-financial-advice</w:t>
              </w:r>
            </w:hyperlink>
          </w:p>
        </w:tc>
        <w:tc>
          <w:tcPr>
            <w:tcW w:w="6609" w:type="dxa"/>
          </w:tcPr>
          <w:p w14:paraId="78292B08" w14:textId="406D27C8" w:rsidR="00887751" w:rsidRDefault="00887751" w:rsidP="00887751">
            <w:r>
              <w:t>Family Financial Advice</w:t>
            </w:r>
          </w:p>
        </w:tc>
      </w:tr>
      <w:tr w:rsidR="00887751" w14:paraId="630E025F" w14:textId="77777777" w:rsidTr="000B5294">
        <w:tc>
          <w:tcPr>
            <w:tcW w:w="1699" w:type="dxa"/>
          </w:tcPr>
          <w:p w14:paraId="2F5AA27B" w14:textId="5F1BB39F" w:rsidR="00887751" w:rsidRDefault="00887751" w:rsidP="00887751">
            <w:r>
              <w:t>Australian Government - Defence</w:t>
            </w:r>
          </w:p>
        </w:tc>
        <w:tc>
          <w:tcPr>
            <w:tcW w:w="5640" w:type="dxa"/>
          </w:tcPr>
          <w:p w14:paraId="43180DC5" w14:textId="1E22518C" w:rsidR="00887751" w:rsidRDefault="00887751" w:rsidP="00887751">
            <w:hyperlink r:id="rId17" w:history="1">
              <w:r w:rsidRPr="009F5952">
                <w:rPr>
                  <w:rStyle w:val="Hyperlink"/>
                </w:rPr>
                <w:t>https://www.defence.gov.au/adf-members-families/family-programs-services/support-families/families-special-needs</w:t>
              </w:r>
            </w:hyperlink>
          </w:p>
        </w:tc>
        <w:tc>
          <w:tcPr>
            <w:tcW w:w="6609" w:type="dxa"/>
          </w:tcPr>
          <w:p w14:paraId="7CBFF8D4" w14:textId="77777777" w:rsidR="00887751" w:rsidRPr="00D001C7" w:rsidRDefault="00887751" w:rsidP="00887751">
            <w:r w:rsidRPr="00D001C7">
              <w:t>Families with special needs</w:t>
            </w:r>
          </w:p>
          <w:p w14:paraId="0CD5042E" w14:textId="77777777" w:rsidR="00887751" w:rsidRDefault="00887751" w:rsidP="00887751"/>
        </w:tc>
      </w:tr>
      <w:tr w:rsidR="00887751" w14:paraId="5F655C8C" w14:textId="77777777" w:rsidTr="000B5294">
        <w:tc>
          <w:tcPr>
            <w:tcW w:w="1699" w:type="dxa"/>
          </w:tcPr>
          <w:p w14:paraId="2B7DD00D" w14:textId="596DB57E" w:rsidR="00887751" w:rsidRDefault="00887751" w:rsidP="00887751">
            <w:r>
              <w:t>Australian Government - Defence</w:t>
            </w:r>
          </w:p>
        </w:tc>
        <w:tc>
          <w:tcPr>
            <w:tcW w:w="5640" w:type="dxa"/>
          </w:tcPr>
          <w:p w14:paraId="14A35EE3" w14:textId="11D047B0" w:rsidR="00887751" w:rsidRDefault="00946CD7" w:rsidP="00887751">
            <w:hyperlink r:id="rId18" w:history="1">
              <w:r w:rsidRPr="009F5952">
                <w:rPr>
                  <w:rStyle w:val="Hyperlink"/>
                </w:rPr>
                <w:t>https://adffamilyhealth.com/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5A7BEDF9" w14:textId="19EB97D8" w:rsidR="00887751" w:rsidRDefault="00887751" w:rsidP="00887751">
            <w:r>
              <w:t>ADF Health Program</w:t>
            </w:r>
          </w:p>
        </w:tc>
      </w:tr>
      <w:tr w:rsidR="00887751" w14:paraId="294F5719" w14:textId="77777777" w:rsidTr="000B5294">
        <w:tc>
          <w:tcPr>
            <w:tcW w:w="1699" w:type="dxa"/>
          </w:tcPr>
          <w:p w14:paraId="4E9C40B3" w14:textId="717C33DB" w:rsidR="00887751" w:rsidRDefault="00887751" w:rsidP="00990CA9">
            <w:r>
              <w:t>Australian Government - Defence</w:t>
            </w:r>
          </w:p>
        </w:tc>
        <w:tc>
          <w:tcPr>
            <w:tcW w:w="5640" w:type="dxa"/>
          </w:tcPr>
          <w:p w14:paraId="5B6AE4B3" w14:textId="1DFF0B8B" w:rsidR="00887751" w:rsidRDefault="00946CD7" w:rsidP="00887751">
            <w:hyperlink r:id="rId19" w:history="1">
              <w:r w:rsidRPr="009F5952">
                <w:rPr>
                  <w:rStyle w:val="Hyperlink"/>
                </w:rPr>
                <w:t>https://www.defence.gov.au/adf-members-families/family-programs-services/support-children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53E40E7A" w14:textId="77777777" w:rsidR="00887751" w:rsidRDefault="00887751" w:rsidP="00887751">
            <w:r>
              <w:t>Childcare</w:t>
            </w:r>
          </w:p>
          <w:p w14:paraId="66AA9FD4" w14:textId="09BC2154" w:rsidR="00887751" w:rsidRDefault="00887751" w:rsidP="00887751">
            <w:r>
              <w:t>Changing Schools</w:t>
            </w:r>
          </w:p>
          <w:p w14:paraId="5B597ED3" w14:textId="677F3935" w:rsidR="00887751" w:rsidRDefault="00887751" w:rsidP="00887751">
            <w:r>
              <w:t>Education Assistance Scheme</w:t>
            </w:r>
          </w:p>
          <w:p w14:paraId="4308B8BB" w14:textId="392D948D" w:rsidR="00887751" w:rsidRDefault="00887751" w:rsidP="00887751">
            <w:r>
              <w:t>Child of the ADF Medallion Program</w:t>
            </w:r>
          </w:p>
          <w:p w14:paraId="2ED4806B" w14:textId="67702F36" w:rsidR="00887751" w:rsidRDefault="00887751" w:rsidP="00887751">
            <w:r>
              <w:t>ADF Equip Program</w:t>
            </w:r>
          </w:p>
        </w:tc>
      </w:tr>
      <w:tr w:rsidR="00887751" w14:paraId="78301044" w14:textId="77777777" w:rsidTr="000B5294">
        <w:tc>
          <w:tcPr>
            <w:tcW w:w="1699" w:type="dxa"/>
          </w:tcPr>
          <w:p w14:paraId="48A851FC" w14:textId="42000FFC" w:rsidR="00887751" w:rsidRDefault="00887751" w:rsidP="00990CA9">
            <w:r>
              <w:t>Australian Government - Defence</w:t>
            </w:r>
          </w:p>
        </w:tc>
        <w:tc>
          <w:tcPr>
            <w:tcW w:w="5640" w:type="dxa"/>
          </w:tcPr>
          <w:p w14:paraId="7C5E1E8A" w14:textId="41440FEB" w:rsidR="00887751" w:rsidRPr="00D001C7" w:rsidRDefault="00887751" w:rsidP="00887751">
            <w:hyperlink r:id="rId20" w:history="1">
              <w:r w:rsidRPr="009F5952">
                <w:rPr>
                  <w:rStyle w:val="Hyperlink"/>
                </w:rPr>
                <w:t>https://www.defence.gov.au/adf-members-families/crisis-support/legal-support</w:t>
              </w:r>
            </w:hyperlink>
          </w:p>
        </w:tc>
        <w:tc>
          <w:tcPr>
            <w:tcW w:w="6609" w:type="dxa"/>
          </w:tcPr>
          <w:p w14:paraId="41C686D9" w14:textId="7C1F796F" w:rsidR="00887751" w:rsidRPr="00F06655" w:rsidRDefault="00887751" w:rsidP="00887751">
            <w:r>
              <w:t>Legal Support</w:t>
            </w:r>
          </w:p>
        </w:tc>
      </w:tr>
      <w:tr w:rsidR="00887751" w14:paraId="17F2DA14" w14:textId="77777777" w:rsidTr="000B5294">
        <w:tc>
          <w:tcPr>
            <w:tcW w:w="1699" w:type="dxa"/>
          </w:tcPr>
          <w:p w14:paraId="146CFF62" w14:textId="7FAFED4E" w:rsidR="00887751" w:rsidRDefault="00887751" w:rsidP="00990CA9">
            <w:r>
              <w:lastRenderedPageBreak/>
              <w:t>Australian Government - Defence</w:t>
            </w:r>
          </w:p>
        </w:tc>
        <w:tc>
          <w:tcPr>
            <w:tcW w:w="5640" w:type="dxa"/>
          </w:tcPr>
          <w:p w14:paraId="348E03AE" w14:textId="04500AF9" w:rsidR="00887751" w:rsidRPr="00BF6AD4" w:rsidRDefault="00946CD7" w:rsidP="00887751">
            <w:hyperlink r:id="rId21" w:history="1">
              <w:r w:rsidRPr="009F5952">
                <w:rPr>
                  <w:rStyle w:val="Hyperlink"/>
                </w:rPr>
                <w:t>https://www.defence.gov.au/adf-members-families/crisis-support/emergency-support-schemes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781ACA66" w14:textId="77777777" w:rsidR="00887751" w:rsidRPr="00BF6AD4" w:rsidRDefault="00887751" w:rsidP="00887751">
            <w:r w:rsidRPr="00BF6AD4">
              <w:t>Emergency support schemes</w:t>
            </w:r>
          </w:p>
          <w:p w14:paraId="47300313" w14:textId="77777777" w:rsidR="00887751" w:rsidRPr="00BF6AD4" w:rsidRDefault="00887751" w:rsidP="00887751"/>
        </w:tc>
      </w:tr>
      <w:tr w:rsidR="00887751" w14:paraId="0F873DA4" w14:textId="77777777" w:rsidTr="000B5294">
        <w:tc>
          <w:tcPr>
            <w:tcW w:w="1699" w:type="dxa"/>
          </w:tcPr>
          <w:p w14:paraId="3ADD109D" w14:textId="1B2FC6EB" w:rsidR="00887751" w:rsidRDefault="00887751" w:rsidP="00990CA9">
            <w:r>
              <w:t>Australian Government - Defence</w:t>
            </w:r>
          </w:p>
        </w:tc>
        <w:tc>
          <w:tcPr>
            <w:tcW w:w="5640" w:type="dxa"/>
          </w:tcPr>
          <w:p w14:paraId="18C92D72" w14:textId="7BBF1D7D" w:rsidR="00887751" w:rsidRPr="00BF6AD4" w:rsidRDefault="00887751" w:rsidP="00887751">
            <w:hyperlink r:id="rId22" w:history="1">
              <w:r w:rsidRPr="00BF6AD4">
                <w:t>https://www.defence.gov.au/adf-members-families/crisis-support/death-bereavement-support</w:t>
              </w:r>
            </w:hyperlink>
            <w:r w:rsidR="00946CD7">
              <w:t xml:space="preserve"> </w:t>
            </w:r>
          </w:p>
          <w:p w14:paraId="4DD32C27" w14:textId="77777777" w:rsidR="00887751" w:rsidRPr="00D001C7" w:rsidRDefault="00887751" w:rsidP="00887751"/>
        </w:tc>
        <w:tc>
          <w:tcPr>
            <w:tcW w:w="6609" w:type="dxa"/>
          </w:tcPr>
          <w:p w14:paraId="3FE6D7F3" w14:textId="77777777" w:rsidR="00887751" w:rsidRPr="00BF6AD4" w:rsidRDefault="00887751" w:rsidP="00887751">
            <w:r w:rsidRPr="00BF6AD4">
              <w:t>Death and bereavement support</w:t>
            </w:r>
          </w:p>
          <w:p w14:paraId="3951BB32" w14:textId="77777777" w:rsidR="00887751" w:rsidRDefault="00887751" w:rsidP="00887751"/>
        </w:tc>
      </w:tr>
      <w:tr w:rsidR="006E64B9" w14:paraId="6248197B" w14:textId="77777777" w:rsidTr="000B5294">
        <w:tc>
          <w:tcPr>
            <w:tcW w:w="1699" w:type="dxa"/>
          </w:tcPr>
          <w:p w14:paraId="76C01CF3" w14:textId="579CCF6D" w:rsidR="006E64B9" w:rsidRDefault="006E64B9" w:rsidP="00990CA9">
            <w:r>
              <w:t>Australian Government</w:t>
            </w:r>
          </w:p>
        </w:tc>
        <w:tc>
          <w:tcPr>
            <w:tcW w:w="5640" w:type="dxa"/>
          </w:tcPr>
          <w:p w14:paraId="4323901C" w14:textId="0BC94C02" w:rsidR="006E64B9" w:rsidRDefault="00946CD7" w:rsidP="006E64B9">
            <w:hyperlink r:id="rId23" w:history="1">
              <w:r w:rsidRPr="009F5952">
                <w:rPr>
                  <w:rStyle w:val="Hyperlink"/>
                </w:rPr>
                <w:t>https://www.directory.gov.au/portfolios/defence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465C697F" w14:textId="36DB48B0" w:rsidR="006E64B9" w:rsidRPr="00F65FA7" w:rsidRDefault="006E64B9" w:rsidP="006E64B9">
            <w:r>
              <w:t xml:space="preserve">Australian Government Directory </w:t>
            </w:r>
            <w:r w:rsidR="00C817BC">
              <w:t>–</w:t>
            </w:r>
            <w:r>
              <w:t xml:space="preserve"> Defence</w:t>
            </w:r>
          </w:p>
        </w:tc>
      </w:tr>
      <w:tr w:rsidR="006E64B9" w14:paraId="3DBA01DA" w14:textId="77777777" w:rsidTr="000B5294">
        <w:tc>
          <w:tcPr>
            <w:tcW w:w="1699" w:type="dxa"/>
          </w:tcPr>
          <w:p w14:paraId="1248A3E5" w14:textId="22D9DFAC" w:rsidR="006E64B9" w:rsidRDefault="006E64B9" w:rsidP="00990CA9">
            <w:r>
              <w:t>DHA / DFA</w:t>
            </w:r>
          </w:p>
        </w:tc>
        <w:tc>
          <w:tcPr>
            <w:tcW w:w="5640" w:type="dxa"/>
          </w:tcPr>
          <w:p w14:paraId="45F3FD92" w14:textId="60336859" w:rsidR="006E64B9" w:rsidRDefault="00946CD7" w:rsidP="006E64B9">
            <w:hyperlink r:id="rId24" w:history="1">
              <w:r w:rsidRPr="009F5952">
                <w:rPr>
                  <w:rStyle w:val="Hyperlink"/>
                </w:rPr>
                <w:t>Seg.drhops@defence.gov.au</w:t>
              </w:r>
            </w:hyperlink>
            <w:r>
              <w:t xml:space="preserve"> </w:t>
            </w:r>
          </w:p>
          <w:p w14:paraId="07C453F3" w14:textId="3A1508A8" w:rsidR="006E64B9" w:rsidRDefault="006E64B9" w:rsidP="006E64B9">
            <w:hyperlink r:id="rId25" w:history="1">
              <w:r w:rsidRPr="009F5952">
                <w:rPr>
                  <w:rStyle w:val="Hyperlink"/>
                </w:rPr>
                <w:t>Seg.drhm@defence.gov.au</w:t>
              </w:r>
            </w:hyperlink>
          </w:p>
        </w:tc>
        <w:tc>
          <w:tcPr>
            <w:tcW w:w="6609" w:type="dxa"/>
          </w:tcPr>
          <w:p w14:paraId="26921584" w14:textId="77777777" w:rsidR="006E64B9" w:rsidRDefault="006E64B9" w:rsidP="006E64B9">
            <w:r w:rsidRPr="00F65FA7">
              <w:t>Defence Relocations and Housing Managers (DRHM)</w:t>
            </w:r>
          </w:p>
          <w:p w14:paraId="41FE1C85" w14:textId="0D66051A" w:rsidR="006E64B9" w:rsidRDefault="006E64B9" w:rsidP="006E64B9">
            <w:pPr>
              <w:pStyle w:val="ListParagraph"/>
              <w:numPr>
                <w:ilvl w:val="0"/>
                <w:numId w:val="1"/>
              </w:numPr>
            </w:pPr>
            <w:r>
              <w:t>R</w:t>
            </w:r>
            <w:r w:rsidRPr="00F65FA7">
              <w:t>elocation and housing advice</w:t>
            </w:r>
          </w:p>
          <w:p w14:paraId="11D544B8" w14:textId="131BFA9A" w:rsidR="006E64B9" w:rsidRDefault="006E64B9" w:rsidP="006E64B9">
            <w:pPr>
              <w:pStyle w:val="ListParagraph"/>
              <w:numPr>
                <w:ilvl w:val="0"/>
                <w:numId w:val="1"/>
              </w:numPr>
            </w:pPr>
            <w:r>
              <w:t>DHA and TOLL issues resolution and advocacy</w:t>
            </w:r>
          </w:p>
        </w:tc>
      </w:tr>
      <w:tr w:rsidR="006E64B9" w14:paraId="0ACD9B99" w14:textId="77777777" w:rsidTr="000B5294">
        <w:tc>
          <w:tcPr>
            <w:tcW w:w="1699" w:type="dxa"/>
          </w:tcPr>
          <w:p w14:paraId="146D3AE5" w14:textId="204C2633" w:rsidR="006E64B9" w:rsidRDefault="006E64B9" w:rsidP="00990CA9">
            <w:r>
              <w:t>Defence Housing Australia</w:t>
            </w:r>
          </w:p>
        </w:tc>
        <w:tc>
          <w:tcPr>
            <w:tcW w:w="5640" w:type="dxa"/>
          </w:tcPr>
          <w:p w14:paraId="3D7920A2" w14:textId="12E2B8BC" w:rsidR="006E64B9" w:rsidRDefault="00946CD7" w:rsidP="006E64B9">
            <w:hyperlink r:id="rId26" w:history="1">
              <w:r w:rsidRPr="009F5952">
                <w:rPr>
                  <w:rStyle w:val="Hyperlink"/>
                </w:rPr>
                <w:t>https://www.knowledge.dha.gov.au/s/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6AE5BE97" w14:textId="78EEE411" w:rsidR="006E64B9" w:rsidRDefault="006E64B9" w:rsidP="006E64B9">
            <w:r>
              <w:t xml:space="preserve">DHA </w:t>
            </w:r>
            <w:r w:rsidR="00C817BC">
              <w:t>–</w:t>
            </w:r>
            <w:r>
              <w:t xml:space="preserve"> Housing</w:t>
            </w:r>
          </w:p>
        </w:tc>
      </w:tr>
      <w:tr w:rsidR="004C6198" w14:paraId="2E309C8E" w14:textId="77777777" w:rsidTr="000B5294">
        <w:tc>
          <w:tcPr>
            <w:tcW w:w="1699" w:type="dxa"/>
          </w:tcPr>
          <w:p w14:paraId="32AA6B86" w14:textId="4BF2ADBD" w:rsidR="004C6198" w:rsidRDefault="004C6198" w:rsidP="00990CA9">
            <w:r>
              <w:t>Defence Housing Australia</w:t>
            </w:r>
          </w:p>
        </w:tc>
        <w:tc>
          <w:tcPr>
            <w:tcW w:w="5640" w:type="dxa"/>
          </w:tcPr>
          <w:p w14:paraId="4F2F579D" w14:textId="77777777" w:rsidR="004C6198" w:rsidRDefault="004C6198" w:rsidP="006E64B9">
            <w:hyperlink r:id="rId27" w:history="1">
              <w:r w:rsidRPr="009F5952">
                <w:rPr>
                  <w:rStyle w:val="Hyperlink"/>
                </w:rPr>
                <w:t>https://www.dha.gov.au/about-us/governance/legislative-framework/foi</w:t>
              </w:r>
            </w:hyperlink>
            <w:r>
              <w:t xml:space="preserve"> </w:t>
            </w:r>
          </w:p>
          <w:p w14:paraId="4EEBB29E" w14:textId="5C6B3C5F" w:rsidR="004C6198" w:rsidRDefault="004C6198" w:rsidP="006E64B9"/>
        </w:tc>
        <w:tc>
          <w:tcPr>
            <w:tcW w:w="6609" w:type="dxa"/>
          </w:tcPr>
          <w:p w14:paraId="4330476B" w14:textId="462C24DC" w:rsidR="004C6198" w:rsidRDefault="004C6198" w:rsidP="006E64B9">
            <w:r>
              <w:t>Freedom of Information request with DHA</w:t>
            </w:r>
            <w:r w:rsidR="000B5294">
              <w:t xml:space="preserve"> </w:t>
            </w:r>
            <w:hyperlink r:id="rId28" w:tgtFrame="_blank" w:history="1">
              <w:r w:rsidR="000B5294" w:rsidRPr="000B5294">
                <w:rPr>
                  <w:rStyle w:val="Hyperlink"/>
                </w:rPr>
                <w:t>foi@dha.gov.au</w:t>
              </w:r>
            </w:hyperlink>
            <w:r w:rsidR="000B5294" w:rsidRPr="000B5294">
              <w:t> </w:t>
            </w:r>
          </w:p>
        </w:tc>
      </w:tr>
      <w:tr w:rsidR="000B5294" w14:paraId="13591D6F" w14:textId="77777777" w:rsidTr="000B5294">
        <w:tc>
          <w:tcPr>
            <w:tcW w:w="1699" w:type="dxa"/>
          </w:tcPr>
          <w:p w14:paraId="1DB5A4D1" w14:textId="4043199A" w:rsidR="000B5294" w:rsidRDefault="000B5294" w:rsidP="00990CA9">
            <w:r>
              <w:t>Australian Government Defence</w:t>
            </w:r>
          </w:p>
        </w:tc>
        <w:tc>
          <w:tcPr>
            <w:tcW w:w="5640" w:type="dxa"/>
          </w:tcPr>
          <w:p w14:paraId="5C80B666" w14:textId="4E54FE72" w:rsidR="000B5294" w:rsidRDefault="000B5294" w:rsidP="000B5294">
            <w:hyperlink r:id="rId29" w:history="1">
              <w:r w:rsidRPr="009F5952">
                <w:rPr>
                  <w:rStyle w:val="Hyperlink"/>
                </w:rPr>
                <w:t>https://www.defence.gov.au/about/accessing-information/freedom-information-requests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50E2440A" w14:textId="532124A9" w:rsidR="000B5294" w:rsidRDefault="000B5294" w:rsidP="000B5294">
            <w:r>
              <w:t xml:space="preserve">Freedom of Information request with </w:t>
            </w:r>
            <w:r>
              <w:t>Defence</w:t>
            </w:r>
            <w:r w:rsidRPr="000B5294">
              <w:t> </w:t>
            </w:r>
          </w:p>
        </w:tc>
      </w:tr>
      <w:tr w:rsidR="000B5294" w14:paraId="21354A54" w14:textId="77777777" w:rsidTr="000B5294">
        <w:tc>
          <w:tcPr>
            <w:tcW w:w="1699" w:type="dxa"/>
          </w:tcPr>
          <w:p w14:paraId="1A0CCB5A" w14:textId="1162AE11" w:rsidR="000B5294" w:rsidRDefault="000B5294" w:rsidP="00990CA9">
            <w:r>
              <w:t>TOLL Transitions</w:t>
            </w:r>
          </w:p>
        </w:tc>
        <w:tc>
          <w:tcPr>
            <w:tcW w:w="5640" w:type="dxa"/>
          </w:tcPr>
          <w:p w14:paraId="77E1F623" w14:textId="664D577D" w:rsidR="000B5294" w:rsidRDefault="000B5294" w:rsidP="000B5294">
            <w:hyperlink r:id="rId30" w:history="1">
              <w:r w:rsidRPr="009F5952">
                <w:rPr>
                  <w:rStyle w:val="Hyperlink"/>
                </w:rPr>
                <w:t>https://tws.defenceuniform.movemaestro.com/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32AC90A1" w14:textId="076C177D" w:rsidR="000B5294" w:rsidRDefault="000B5294" w:rsidP="000B5294">
            <w:r>
              <w:t>TOLL Transitions</w:t>
            </w:r>
          </w:p>
        </w:tc>
      </w:tr>
      <w:tr w:rsidR="000B5294" w14:paraId="5CD88EAF" w14:textId="77777777" w:rsidTr="000B5294">
        <w:tc>
          <w:tcPr>
            <w:tcW w:w="1699" w:type="dxa"/>
          </w:tcPr>
          <w:p w14:paraId="3EEDF379" w14:textId="06A28D85" w:rsidR="000B5294" w:rsidRDefault="000B5294" w:rsidP="00990CA9">
            <w:r>
              <w:t>Defence Families of Australia (DFA)</w:t>
            </w:r>
          </w:p>
        </w:tc>
        <w:tc>
          <w:tcPr>
            <w:tcW w:w="5640" w:type="dxa"/>
          </w:tcPr>
          <w:p w14:paraId="251BD2A0" w14:textId="77777777" w:rsidR="000B5294" w:rsidRDefault="000B5294" w:rsidP="000B5294">
            <w:hyperlink r:id="rId31" w:history="1">
              <w:r w:rsidRPr="009F5952">
                <w:rPr>
                  <w:rStyle w:val="Hyperlink"/>
                </w:rPr>
                <w:t>https://dfa.org.au/</w:t>
              </w:r>
            </w:hyperlink>
          </w:p>
          <w:p w14:paraId="49A2433F" w14:textId="77777777" w:rsidR="000B5294" w:rsidRDefault="000B5294" w:rsidP="000B5294"/>
        </w:tc>
        <w:tc>
          <w:tcPr>
            <w:tcW w:w="6609" w:type="dxa"/>
          </w:tcPr>
          <w:p w14:paraId="376C1D84" w14:textId="77777777" w:rsidR="000B5294" w:rsidRDefault="000B5294" w:rsidP="000B5294">
            <w:r>
              <w:t>Defence Family Advocacy</w:t>
            </w:r>
          </w:p>
          <w:p w14:paraId="70FAB401" w14:textId="77777777" w:rsidR="000B5294" w:rsidRDefault="000B5294" w:rsidP="000B5294"/>
        </w:tc>
      </w:tr>
      <w:tr w:rsidR="000B5294" w14:paraId="20BDECB0" w14:textId="77777777" w:rsidTr="000B5294">
        <w:tc>
          <w:tcPr>
            <w:tcW w:w="1699" w:type="dxa"/>
          </w:tcPr>
          <w:p w14:paraId="7F3E579C" w14:textId="49B51F2E" w:rsidR="000B5294" w:rsidRDefault="000B5294" w:rsidP="00990CA9">
            <w:r>
              <w:t>Defence Families of Australia (DFA)</w:t>
            </w:r>
          </w:p>
        </w:tc>
        <w:tc>
          <w:tcPr>
            <w:tcW w:w="5640" w:type="dxa"/>
          </w:tcPr>
          <w:p w14:paraId="15B4035F" w14:textId="4479F377" w:rsidR="000B5294" w:rsidRDefault="000B5294" w:rsidP="000B5294">
            <w:hyperlink r:id="rId32" w:history="1">
              <w:r w:rsidRPr="009F5952">
                <w:rPr>
                  <w:rStyle w:val="Hyperlink"/>
                </w:rPr>
                <w:t>https://dfa.org.au/western-australia/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35F20531" w14:textId="157DE836" w:rsidR="000B5294" w:rsidRDefault="000B5294" w:rsidP="000B5294">
            <w:r>
              <w:t>Defence Family Advocacy – National Delegate WA</w:t>
            </w:r>
          </w:p>
        </w:tc>
      </w:tr>
      <w:tr w:rsidR="000B5294" w14:paraId="65593C7E" w14:textId="77777777" w:rsidTr="000B5294">
        <w:tc>
          <w:tcPr>
            <w:tcW w:w="1699" w:type="dxa"/>
          </w:tcPr>
          <w:p w14:paraId="45DEC3D5" w14:textId="74F1853B" w:rsidR="000B5294" w:rsidRDefault="000B5294" w:rsidP="00990CA9">
            <w:r>
              <w:t>RSL WA</w:t>
            </w:r>
          </w:p>
        </w:tc>
        <w:tc>
          <w:tcPr>
            <w:tcW w:w="5640" w:type="dxa"/>
          </w:tcPr>
          <w:p w14:paraId="0E0BAE47" w14:textId="70912470" w:rsidR="000B5294" w:rsidRPr="00DC2999" w:rsidRDefault="000B5294" w:rsidP="000B5294">
            <w:hyperlink r:id="rId33" w:history="1">
              <w:r w:rsidRPr="009F5952">
                <w:rPr>
                  <w:rStyle w:val="Hyperlink"/>
                </w:rPr>
                <w:t>https://www.rslwa.org.au/services/employment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7129A2D8" w14:textId="0B2FCE35" w:rsidR="000B5294" w:rsidRDefault="000B5294" w:rsidP="000B5294">
            <w:r>
              <w:t>Employment support</w:t>
            </w:r>
          </w:p>
        </w:tc>
      </w:tr>
      <w:tr w:rsidR="000B5294" w14:paraId="2C4684CA" w14:textId="77777777" w:rsidTr="000B5294">
        <w:tc>
          <w:tcPr>
            <w:tcW w:w="1699" w:type="dxa"/>
          </w:tcPr>
          <w:p w14:paraId="3E60AFF1" w14:textId="48B31D31" w:rsidR="000B5294" w:rsidRDefault="000B5294" w:rsidP="00990CA9">
            <w:r>
              <w:t>RSL WA</w:t>
            </w:r>
          </w:p>
        </w:tc>
        <w:tc>
          <w:tcPr>
            <w:tcW w:w="5640" w:type="dxa"/>
          </w:tcPr>
          <w:p w14:paraId="1E4A7A5C" w14:textId="62EECCB7" w:rsidR="000B5294" w:rsidRDefault="000B5294" w:rsidP="000B5294">
            <w:hyperlink r:id="rId34" w:history="1">
              <w:r w:rsidRPr="009F5952">
                <w:rPr>
                  <w:rStyle w:val="Hyperlink"/>
                </w:rPr>
                <w:t>https://www.rslwa.org.au/services/advocacy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2A44CBAD" w14:textId="25EFFF25" w:rsidR="000B5294" w:rsidRDefault="000B5294" w:rsidP="000B5294">
            <w:r>
              <w:t>DVA Advocacy Assistance</w:t>
            </w:r>
          </w:p>
        </w:tc>
      </w:tr>
      <w:tr w:rsidR="000B5294" w14:paraId="511835E5" w14:textId="77777777" w:rsidTr="000B5294">
        <w:tc>
          <w:tcPr>
            <w:tcW w:w="1699" w:type="dxa"/>
          </w:tcPr>
          <w:p w14:paraId="103CD711" w14:textId="64BE8C1A" w:rsidR="000B5294" w:rsidRDefault="000B5294" w:rsidP="00990CA9">
            <w:r>
              <w:lastRenderedPageBreak/>
              <w:t>RSL WA</w:t>
            </w:r>
          </w:p>
        </w:tc>
        <w:tc>
          <w:tcPr>
            <w:tcW w:w="5640" w:type="dxa"/>
          </w:tcPr>
          <w:p w14:paraId="091351D0" w14:textId="2C75AF09" w:rsidR="000B5294" w:rsidRPr="006D2F6F" w:rsidRDefault="000B5294" w:rsidP="000B5294">
            <w:hyperlink r:id="rId35" w:history="1">
              <w:r w:rsidRPr="009F5952">
                <w:rPr>
                  <w:rStyle w:val="Hyperlink"/>
                </w:rPr>
                <w:t>https://www.rslwa.org.au/services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6237A1F4" w14:textId="77777777" w:rsidR="000B5294" w:rsidRDefault="000B5294" w:rsidP="000B5294">
            <w:r>
              <w:t>Employment support</w:t>
            </w:r>
          </w:p>
          <w:p w14:paraId="0B4CE589" w14:textId="77777777" w:rsidR="000B5294" w:rsidRDefault="000B5294" w:rsidP="000B5294">
            <w:r>
              <w:t>ANZAC House</w:t>
            </w:r>
          </w:p>
          <w:p w14:paraId="200E6EB8" w14:textId="77777777" w:rsidR="000B5294" w:rsidRDefault="000B5294" w:rsidP="000B5294">
            <w:r>
              <w:t>Goldsworthy Centre</w:t>
            </w:r>
          </w:p>
          <w:p w14:paraId="64BA5A4A" w14:textId="77777777" w:rsidR="000B5294" w:rsidRDefault="000B5294" w:rsidP="000B5294">
            <w:r>
              <w:t>Advocacy</w:t>
            </w:r>
          </w:p>
          <w:p w14:paraId="5C26B3BB" w14:textId="77777777" w:rsidR="000B5294" w:rsidRDefault="000B5294" w:rsidP="000B5294">
            <w:r>
              <w:t>Welfare</w:t>
            </w:r>
          </w:p>
          <w:p w14:paraId="53C9E785" w14:textId="77777777" w:rsidR="000B5294" w:rsidRDefault="000B5294" w:rsidP="000B5294">
            <w:r>
              <w:t>Chaplaincy</w:t>
            </w:r>
          </w:p>
          <w:p w14:paraId="03C3CA50" w14:textId="77777777" w:rsidR="000B5294" w:rsidRDefault="000B5294" w:rsidP="000B5294">
            <w:r>
              <w:t>Assistance Dogs</w:t>
            </w:r>
          </w:p>
          <w:p w14:paraId="09350F3F" w14:textId="77777777" w:rsidR="000B5294" w:rsidRDefault="000B5294" w:rsidP="000B5294">
            <w:r>
              <w:t>RSL Activ (programs and workshops)</w:t>
            </w:r>
          </w:p>
          <w:p w14:paraId="53968F7E" w14:textId="77777777" w:rsidR="000B5294" w:rsidRDefault="000B5294" w:rsidP="000B5294">
            <w:r>
              <w:t>Events</w:t>
            </w:r>
          </w:p>
          <w:p w14:paraId="520BCA09" w14:textId="77777777" w:rsidR="000B5294" w:rsidRDefault="000B5294" w:rsidP="000B5294">
            <w:r>
              <w:t>Veteran Gaming</w:t>
            </w:r>
          </w:p>
          <w:p w14:paraId="4536599A" w14:textId="29529F60" w:rsidR="000B5294" w:rsidRDefault="000B5294" w:rsidP="000B5294">
            <w:r>
              <w:t>Sub-branch directory</w:t>
            </w:r>
          </w:p>
        </w:tc>
      </w:tr>
      <w:tr w:rsidR="000B5294" w14:paraId="10534580" w14:textId="77777777" w:rsidTr="000B5294">
        <w:tc>
          <w:tcPr>
            <w:tcW w:w="1699" w:type="dxa"/>
          </w:tcPr>
          <w:p w14:paraId="2FDF0FA6" w14:textId="0F53F6E2" w:rsidR="000B5294" w:rsidRDefault="000B5294" w:rsidP="00990CA9">
            <w:r>
              <w:t>Open Arms</w:t>
            </w:r>
          </w:p>
        </w:tc>
        <w:tc>
          <w:tcPr>
            <w:tcW w:w="5640" w:type="dxa"/>
          </w:tcPr>
          <w:p w14:paraId="1B681FBC" w14:textId="7451901B" w:rsidR="000B5294" w:rsidRPr="006D2F6F" w:rsidRDefault="000B5294" w:rsidP="000B5294">
            <w:hyperlink r:id="rId36" w:history="1">
              <w:r w:rsidRPr="009F5952">
                <w:rPr>
                  <w:rStyle w:val="Hyperlink"/>
                </w:rPr>
                <w:t>https://www.openarms.gov.au/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73B12D36" w14:textId="77777777" w:rsidR="000B5294" w:rsidRDefault="000B5294" w:rsidP="000B5294">
            <w:r>
              <w:t>Veterans &amp; Families Counselling</w:t>
            </w:r>
          </w:p>
          <w:p w14:paraId="04962D44" w14:textId="6F20771C" w:rsidR="000B5294" w:rsidRDefault="000B5294" w:rsidP="000B5294">
            <w:r>
              <w:t>Online Resources, Programs and Groups</w:t>
            </w:r>
          </w:p>
        </w:tc>
      </w:tr>
      <w:tr w:rsidR="000B5294" w14:paraId="26D92D0E" w14:textId="77777777" w:rsidTr="000B5294">
        <w:tc>
          <w:tcPr>
            <w:tcW w:w="1699" w:type="dxa"/>
          </w:tcPr>
          <w:p w14:paraId="1A796B44" w14:textId="7F63CA84" w:rsidR="000B5294" w:rsidRDefault="000B5294" w:rsidP="00990CA9">
            <w:r>
              <w:t>Soldier On</w:t>
            </w:r>
          </w:p>
        </w:tc>
        <w:tc>
          <w:tcPr>
            <w:tcW w:w="5640" w:type="dxa"/>
          </w:tcPr>
          <w:p w14:paraId="3F14C115" w14:textId="38CE4D62" w:rsidR="000B5294" w:rsidRPr="006D2F6F" w:rsidRDefault="000B5294" w:rsidP="000B5294">
            <w:hyperlink r:id="rId37" w:history="1">
              <w:r w:rsidRPr="009F5952">
                <w:rPr>
                  <w:rStyle w:val="Hyperlink"/>
                </w:rPr>
                <w:t>https://soldieron.org.au/supporting-you/health-and-wellbeing/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6525A7C8" w14:textId="77777777" w:rsidR="000B5294" w:rsidRDefault="000B5294" w:rsidP="000B5294">
            <w:r>
              <w:t>Psychology services</w:t>
            </w:r>
          </w:p>
          <w:p w14:paraId="1A401102" w14:textId="70A29DA3" w:rsidR="000B5294" w:rsidRDefault="000B5294" w:rsidP="000B5294">
            <w:r>
              <w:t>Parenting programs</w:t>
            </w:r>
          </w:p>
        </w:tc>
      </w:tr>
      <w:tr w:rsidR="000B5294" w14:paraId="54E3DB00" w14:textId="77777777" w:rsidTr="000B5294">
        <w:tc>
          <w:tcPr>
            <w:tcW w:w="1699" w:type="dxa"/>
          </w:tcPr>
          <w:p w14:paraId="0394A698" w14:textId="24D04BC3" w:rsidR="000B5294" w:rsidRDefault="000B5294" w:rsidP="00990CA9">
            <w:r>
              <w:t>Mental Health First Aid International</w:t>
            </w:r>
          </w:p>
        </w:tc>
        <w:tc>
          <w:tcPr>
            <w:tcW w:w="5640" w:type="dxa"/>
          </w:tcPr>
          <w:p w14:paraId="78C7C71E" w14:textId="56AA2F92" w:rsidR="000B5294" w:rsidRPr="006D2F6F" w:rsidRDefault="000B5294" w:rsidP="000B5294">
            <w:hyperlink r:id="rId38" w:history="1">
              <w:r w:rsidRPr="009F5952">
                <w:rPr>
                  <w:rStyle w:val="Hyperlink"/>
                </w:rPr>
                <w:t>https://www.mhfa.com.au/mental-health-protect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232EC90E" w14:textId="7EBF13FE" w:rsidR="000B5294" w:rsidRDefault="000B5294" w:rsidP="000B5294">
            <w:r>
              <w:t>Mental Health First Aid</w:t>
            </w:r>
            <w:r w:rsidR="00C817BC">
              <w:t xml:space="preserve"> Courses (for Veteran Community)</w:t>
            </w:r>
          </w:p>
        </w:tc>
      </w:tr>
      <w:tr w:rsidR="000B5294" w14:paraId="776D8463" w14:textId="77777777" w:rsidTr="000B5294">
        <w:tc>
          <w:tcPr>
            <w:tcW w:w="1699" w:type="dxa"/>
          </w:tcPr>
          <w:p w14:paraId="52547333" w14:textId="55135890" w:rsidR="000B5294" w:rsidRDefault="000B5294" w:rsidP="00990CA9">
            <w:r>
              <w:t>Kookaburra Kids</w:t>
            </w:r>
          </w:p>
        </w:tc>
        <w:tc>
          <w:tcPr>
            <w:tcW w:w="5640" w:type="dxa"/>
          </w:tcPr>
          <w:p w14:paraId="0CD45554" w14:textId="4DE5C54A" w:rsidR="000B5294" w:rsidRPr="00D001C7" w:rsidRDefault="000B5294" w:rsidP="000B5294">
            <w:hyperlink r:id="rId39" w:history="1">
              <w:r w:rsidRPr="009F5952">
                <w:rPr>
                  <w:rStyle w:val="Hyperlink"/>
                </w:rPr>
                <w:t>https://kookaburrakids.org.au/defence-kids/</w:t>
              </w:r>
            </w:hyperlink>
            <w:r>
              <w:t xml:space="preserve"> </w:t>
            </w:r>
          </w:p>
        </w:tc>
        <w:tc>
          <w:tcPr>
            <w:tcW w:w="6609" w:type="dxa"/>
          </w:tcPr>
          <w:p w14:paraId="48DA3D46" w14:textId="483F1D46" w:rsidR="000B5294" w:rsidRDefault="000B5294" w:rsidP="000B5294">
            <w:r>
              <w:t>P</w:t>
            </w:r>
            <w:r w:rsidRPr="00C930E3">
              <w:t>rogram dedicated to supporting the unique needs of young people aged 8-18 from Defence and Veteran families</w:t>
            </w:r>
            <w:r>
              <w:t xml:space="preserve"> (30/3/26)</w:t>
            </w:r>
          </w:p>
        </w:tc>
      </w:tr>
      <w:tr w:rsidR="000B5294" w14:paraId="2D4A7937" w14:textId="77777777" w:rsidTr="000B5294">
        <w:tc>
          <w:tcPr>
            <w:tcW w:w="1699" w:type="dxa"/>
          </w:tcPr>
          <w:p w14:paraId="3F7CC1A0" w14:textId="5F7B13D7" w:rsidR="000B5294" w:rsidRDefault="000B5294" w:rsidP="00990CA9">
            <w:r>
              <w:t>City of Rockingham</w:t>
            </w:r>
          </w:p>
        </w:tc>
        <w:tc>
          <w:tcPr>
            <w:tcW w:w="5640" w:type="dxa"/>
          </w:tcPr>
          <w:p w14:paraId="301CF41D" w14:textId="0FB51A4A" w:rsidR="000B5294" w:rsidRPr="00D001C7" w:rsidRDefault="000B5294" w:rsidP="000B5294"/>
        </w:tc>
        <w:tc>
          <w:tcPr>
            <w:tcW w:w="6609" w:type="dxa"/>
          </w:tcPr>
          <w:p w14:paraId="6DAABE39" w14:textId="77777777" w:rsidR="000B5294" w:rsidRDefault="000B5294" w:rsidP="000B5294">
            <w:r>
              <w:t>Aqua Jetty Aquatic Centre</w:t>
            </w:r>
          </w:p>
          <w:p w14:paraId="4A50928F" w14:textId="77777777" w:rsidR="000B5294" w:rsidRDefault="000B5294" w:rsidP="000B5294">
            <w:pPr>
              <w:pStyle w:val="ListParagraph"/>
              <w:numPr>
                <w:ilvl w:val="0"/>
                <w:numId w:val="1"/>
              </w:numPr>
            </w:pPr>
            <w:r>
              <w:t>Health and Fitness</w:t>
            </w:r>
          </w:p>
          <w:p w14:paraId="1013498D" w14:textId="77777777" w:rsidR="000B5294" w:rsidRDefault="000B5294" w:rsidP="000B5294">
            <w:pPr>
              <w:pStyle w:val="ListParagraph"/>
              <w:numPr>
                <w:ilvl w:val="0"/>
                <w:numId w:val="1"/>
              </w:numPr>
            </w:pPr>
            <w:r>
              <w:t>Swimming lessons</w:t>
            </w:r>
          </w:p>
          <w:p w14:paraId="6D5A5AE3" w14:textId="77777777" w:rsidR="00C817BC" w:rsidRDefault="000B5294" w:rsidP="000B5294">
            <w:pPr>
              <w:pStyle w:val="ListParagraph"/>
              <w:numPr>
                <w:ilvl w:val="0"/>
                <w:numId w:val="1"/>
              </w:numPr>
            </w:pPr>
            <w:r>
              <w:t>Café</w:t>
            </w:r>
          </w:p>
          <w:p w14:paraId="61CDBFF8" w14:textId="05CB8FDA" w:rsidR="000B5294" w:rsidRPr="00C817BC" w:rsidRDefault="000B5294" w:rsidP="000B5294">
            <w:pPr>
              <w:pStyle w:val="ListParagraph"/>
              <w:numPr>
                <w:ilvl w:val="0"/>
                <w:numId w:val="1"/>
              </w:numPr>
            </w:pPr>
            <w:r>
              <w:t>Creche</w:t>
            </w:r>
          </w:p>
        </w:tc>
      </w:tr>
      <w:tr w:rsidR="000B5294" w14:paraId="0D70EDB9" w14:textId="77777777" w:rsidTr="000B5294">
        <w:tc>
          <w:tcPr>
            <w:tcW w:w="1699" w:type="dxa"/>
          </w:tcPr>
          <w:p w14:paraId="2DBCCF3B" w14:textId="65347E55" w:rsidR="000B5294" w:rsidRDefault="000B5294" w:rsidP="00990CA9"/>
        </w:tc>
        <w:tc>
          <w:tcPr>
            <w:tcW w:w="5640" w:type="dxa"/>
          </w:tcPr>
          <w:p w14:paraId="3F66DAC2" w14:textId="2E393F0C" w:rsidR="000B5294" w:rsidRPr="007B3CAB" w:rsidRDefault="000B5294" w:rsidP="000B5294"/>
        </w:tc>
        <w:tc>
          <w:tcPr>
            <w:tcW w:w="6609" w:type="dxa"/>
          </w:tcPr>
          <w:p w14:paraId="67E31386" w14:textId="679447AD" w:rsidR="000B5294" w:rsidRDefault="000B5294" w:rsidP="000B5294"/>
        </w:tc>
      </w:tr>
      <w:tr w:rsidR="000B5294" w14:paraId="43551B74" w14:textId="77777777" w:rsidTr="000B5294">
        <w:tc>
          <w:tcPr>
            <w:tcW w:w="1699" w:type="dxa"/>
          </w:tcPr>
          <w:p w14:paraId="4344C750" w14:textId="15DFC0A2" w:rsidR="000B5294" w:rsidRDefault="000B5294" w:rsidP="00990CA9"/>
        </w:tc>
        <w:tc>
          <w:tcPr>
            <w:tcW w:w="5640" w:type="dxa"/>
          </w:tcPr>
          <w:p w14:paraId="409F2AAB" w14:textId="77777777" w:rsidR="000B5294" w:rsidRDefault="000B5294" w:rsidP="000B5294"/>
        </w:tc>
        <w:tc>
          <w:tcPr>
            <w:tcW w:w="6609" w:type="dxa"/>
          </w:tcPr>
          <w:p w14:paraId="3534BD76" w14:textId="146C32A6" w:rsidR="000B5294" w:rsidRDefault="000B5294" w:rsidP="00C817BC"/>
        </w:tc>
      </w:tr>
    </w:tbl>
    <w:p w14:paraId="321DEED5" w14:textId="7F309CC4" w:rsidR="00C817BC" w:rsidRDefault="00975293">
      <w:r>
        <w:t xml:space="preserve"> </w:t>
      </w:r>
    </w:p>
    <w:p w14:paraId="06FB1467" w14:textId="77777777" w:rsidR="00C817BC" w:rsidRDefault="00C817BC">
      <w:r>
        <w:br w:type="page"/>
      </w:r>
    </w:p>
    <w:p w14:paraId="2733898D" w14:textId="77777777" w:rsidR="00141DE3" w:rsidRDefault="00141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6"/>
        <w:gridCol w:w="10567"/>
      </w:tblGrid>
      <w:tr w:rsidR="00141DE3" w14:paraId="15BDB239" w14:textId="77777777" w:rsidTr="00FC0C44">
        <w:trPr>
          <w:trHeight w:val="288"/>
        </w:trPr>
        <w:tc>
          <w:tcPr>
            <w:tcW w:w="2896" w:type="dxa"/>
          </w:tcPr>
          <w:p w14:paraId="416028F0" w14:textId="77777777" w:rsidR="00141DE3" w:rsidRPr="0041274F" w:rsidRDefault="00141DE3" w:rsidP="00B05D0D">
            <w:pPr>
              <w:rPr>
                <w:b/>
                <w:bCs/>
                <w:sz w:val="28"/>
                <w:szCs w:val="28"/>
              </w:rPr>
            </w:pPr>
            <w:r w:rsidRPr="0041274F">
              <w:rPr>
                <w:b/>
                <w:bCs/>
                <w:sz w:val="28"/>
                <w:szCs w:val="28"/>
              </w:rPr>
              <w:t>Organisation</w:t>
            </w:r>
          </w:p>
        </w:tc>
        <w:tc>
          <w:tcPr>
            <w:tcW w:w="10567" w:type="dxa"/>
          </w:tcPr>
          <w:p w14:paraId="210F4493" w14:textId="436B4A8F" w:rsidR="00141DE3" w:rsidRPr="0041274F" w:rsidRDefault="00141DE3" w:rsidP="00B05D0D">
            <w:pPr>
              <w:rPr>
                <w:b/>
                <w:bCs/>
                <w:sz w:val="28"/>
                <w:szCs w:val="28"/>
              </w:rPr>
            </w:pPr>
            <w:r w:rsidRPr="0041274F">
              <w:rPr>
                <w:b/>
                <w:bCs/>
                <w:sz w:val="28"/>
                <w:szCs w:val="28"/>
              </w:rPr>
              <w:t>Facebook Page URL</w:t>
            </w:r>
          </w:p>
        </w:tc>
      </w:tr>
      <w:tr w:rsidR="00141DE3" w14:paraId="23D99104" w14:textId="77777777" w:rsidTr="00FC0C44">
        <w:trPr>
          <w:trHeight w:val="294"/>
        </w:trPr>
        <w:tc>
          <w:tcPr>
            <w:tcW w:w="2896" w:type="dxa"/>
          </w:tcPr>
          <w:p w14:paraId="296AE962" w14:textId="151BBCFD" w:rsidR="00141DE3" w:rsidRDefault="00FC0C44" w:rsidP="00B05D0D">
            <w:r>
              <w:t>Marilla Community Centre</w:t>
            </w:r>
          </w:p>
        </w:tc>
        <w:tc>
          <w:tcPr>
            <w:tcW w:w="10567" w:type="dxa"/>
          </w:tcPr>
          <w:p w14:paraId="058822AE" w14:textId="4BC5F11D" w:rsidR="00141DE3" w:rsidRDefault="00946CD7" w:rsidP="00B05D0D">
            <w:hyperlink r:id="rId40" w:history="1">
              <w:r w:rsidRPr="009F5952">
                <w:rPr>
                  <w:rStyle w:val="Hyperlink"/>
                </w:rPr>
                <w:t>https://www.facebook.com/MarillaCommunityCentre/</w:t>
              </w:r>
            </w:hyperlink>
            <w:r>
              <w:t xml:space="preserve"> </w:t>
            </w:r>
          </w:p>
        </w:tc>
      </w:tr>
      <w:tr w:rsidR="00FC0C44" w14:paraId="7F6F5E33" w14:textId="77777777" w:rsidTr="00FC0C44">
        <w:trPr>
          <w:trHeight w:val="288"/>
        </w:trPr>
        <w:tc>
          <w:tcPr>
            <w:tcW w:w="2896" w:type="dxa"/>
          </w:tcPr>
          <w:p w14:paraId="6C9D076A" w14:textId="776A47A8" w:rsidR="00FC0C44" w:rsidRDefault="00FC0C44" w:rsidP="00FC0C44">
            <w:r>
              <w:t>DMFS</w:t>
            </w:r>
          </w:p>
        </w:tc>
        <w:tc>
          <w:tcPr>
            <w:tcW w:w="10567" w:type="dxa"/>
          </w:tcPr>
          <w:p w14:paraId="5F3259DA" w14:textId="4F344B07" w:rsidR="00FC0C44" w:rsidRPr="00D001C7" w:rsidRDefault="00946CD7" w:rsidP="00FC0C44">
            <w:hyperlink r:id="rId41" w:history="1">
              <w:r w:rsidRPr="009F5952">
                <w:rPr>
                  <w:rStyle w:val="Hyperlink"/>
                </w:rPr>
                <w:t>https://www.facebook.com/DefenceMemberFamilySupport</w:t>
              </w:r>
            </w:hyperlink>
            <w:r>
              <w:t xml:space="preserve"> </w:t>
            </w:r>
          </w:p>
        </w:tc>
      </w:tr>
      <w:tr w:rsidR="00FC0C44" w14:paraId="7CE0B6E4" w14:textId="77777777" w:rsidTr="00FC0C44">
        <w:trPr>
          <w:trHeight w:val="294"/>
        </w:trPr>
        <w:tc>
          <w:tcPr>
            <w:tcW w:w="2896" w:type="dxa"/>
          </w:tcPr>
          <w:p w14:paraId="6E7DC9E7" w14:textId="7B1306D8" w:rsidR="00FC0C44" w:rsidRDefault="00FC0C44" w:rsidP="00FC0C44">
            <w:r>
              <w:t>Defence Partner’s Perth</w:t>
            </w:r>
          </w:p>
        </w:tc>
        <w:tc>
          <w:tcPr>
            <w:tcW w:w="10567" w:type="dxa"/>
          </w:tcPr>
          <w:p w14:paraId="6AB79B07" w14:textId="1ACE6F58" w:rsidR="00FC0C44" w:rsidRPr="00D001C7" w:rsidRDefault="00946CD7" w:rsidP="00FC0C44">
            <w:hyperlink r:id="rId42" w:history="1">
              <w:r w:rsidRPr="009F5952">
                <w:rPr>
                  <w:rStyle w:val="Hyperlink"/>
                </w:rPr>
                <w:t>https://www.facebook.com/groups/partnersperth/</w:t>
              </w:r>
            </w:hyperlink>
            <w:r>
              <w:t xml:space="preserve"> </w:t>
            </w:r>
          </w:p>
        </w:tc>
      </w:tr>
      <w:tr w:rsidR="00FC0C44" w14:paraId="0951C264" w14:textId="77777777" w:rsidTr="00FC0C44">
        <w:trPr>
          <w:trHeight w:val="288"/>
        </w:trPr>
        <w:tc>
          <w:tcPr>
            <w:tcW w:w="2896" w:type="dxa"/>
          </w:tcPr>
          <w:p w14:paraId="53D53732" w14:textId="41450D34" w:rsidR="00FC0C44" w:rsidRDefault="00FC0C44" w:rsidP="00FC0C44">
            <w:r>
              <w:t>Goldsworthy Centre</w:t>
            </w:r>
          </w:p>
        </w:tc>
        <w:tc>
          <w:tcPr>
            <w:tcW w:w="10567" w:type="dxa"/>
          </w:tcPr>
          <w:p w14:paraId="35B3686F" w14:textId="4DFBBBC8" w:rsidR="00FC0C44" w:rsidRPr="00BF6AD4" w:rsidRDefault="00946CD7" w:rsidP="00FC0C44">
            <w:hyperlink r:id="rId43" w:history="1">
              <w:r w:rsidRPr="009F5952">
                <w:rPr>
                  <w:rStyle w:val="Hyperlink"/>
                </w:rPr>
                <w:t>https://www.facebook.com/GoldsworthyCentre/</w:t>
              </w:r>
            </w:hyperlink>
            <w:r>
              <w:t xml:space="preserve"> </w:t>
            </w:r>
          </w:p>
        </w:tc>
      </w:tr>
      <w:tr w:rsidR="00FC0C44" w14:paraId="0A7A9F86" w14:textId="77777777" w:rsidTr="00FC0C44">
        <w:trPr>
          <w:trHeight w:val="288"/>
        </w:trPr>
        <w:tc>
          <w:tcPr>
            <w:tcW w:w="2896" w:type="dxa"/>
          </w:tcPr>
          <w:p w14:paraId="209B3C9D" w14:textId="2D075413" w:rsidR="00FC0C44" w:rsidRDefault="00FC0C44" w:rsidP="00FC0C44">
            <w:r>
              <w:t>RSL WA</w:t>
            </w:r>
          </w:p>
        </w:tc>
        <w:tc>
          <w:tcPr>
            <w:tcW w:w="10567" w:type="dxa"/>
          </w:tcPr>
          <w:p w14:paraId="7E71150B" w14:textId="5A38D85C" w:rsidR="00FC0C44" w:rsidRPr="00BF6AD4" w:rsidRDefault="00946CD7" w:rsidP="00FC0C44">
            <w:hyperlink r:id="rId44" w:history="1">
              <w:r w:rsidRPr="009F5952">
                <w:rPr>
                  <w:rStyle w:val="Hyperlink"/>
                </w:rPr>
                <w:t>https://www.facebook.com/rslwahq/</w:t>
              </w:r>
            </w:hyperlink>
            <w:r>
              <w:t xml:space="preserve"> </w:t>
            </w:r>
          </w:p>
        </w:tc>
      </w:tr>
      <w:tr w:rsidR="00FC0C44" w14:paraId="3D2B12F6" w14:textId="77777777" w:rsidTr="00FC0C44">
        <w:trPr>
          <w:trHeight w:val="288"/>
        </w:trPr>
        <w:tc>
          <w:tcPr>
            <w:tcW w:w="2896" w:type="dxa"/>
          </w:tcPr>
          <w:p w14:paraId="38992E4F" w14:textId="7902B1B1" w:rsidR="00FC0C44" w:rsidRDefault="00FC0C44" w:rsidP="00FC0C44">
            <w:r>
              <w:t>Solider On Perth</w:t>
            </w:r>
          </w:p>
        </w:tc>
        <w:tc>
          <w:tcPr>
            <w:tcW w:w="10567" w:type="dxa"/>
          </w:tcPr>
          <w:p w14:paraId="67926975" w14:textId="5E02EA55" w:rsidR="00FC0C44" w:rsidRPr="00D001C7" w:rsidRDefault="00946CD7" w:rsidP="00FC0C44">
            <w:hyperlink r:id="rId45" w:history="1">
              <w:r w:rsidRPr="009F5952">
                <w:rPr>
                  <w:rStyle w:val="Hyperlink"/>
                </w:rPr>
                <w:t>https://www.facebook.com/groups/991772147986085/</w:t>
              </w:r>
            </w:hyperlink>
            <w:r>
              <w:t xml:space="preserve"> </w:t>
            </w:r>
          </w:p>
        </w:tc>
      </w:tr>
      <w:tr w:rsidR="00FC0C44" w14:paraId="1C8C66AC" w14:textId="77777777" w:rsidTr="00FC0C44">
        <w:trPr>
          <w:trHeight w:val="288"/>
        </w:trPr>
        <w:tc>
          <w:tcPr>
            <w:tcW w:w="2896" w:type="dxa"/>
          </w:tcPr>
          <w:p w14:paraId="29C2B355" w14:textId="5D8ABB1D" w:rsidR="00FC0C44" w:rsidRDefault="00701F6D" w:rsidP="00FC0C44">
            <w:r>
              <w:t>Invictus Australia - WA</w:t>
            </w:r>
          </w:p>
        </w:tc>
        <w:tc>
          <w:tcPr>
            <w:tcW w:w="10567" w:type="dxa"/>
          </w:tcPr>
          <w:p w14:paraId="2D667C9A" w14:textId="4B3C01BC" w:rsidR="00FC0C44" w:rsidRDefault="00701F6D" w:rsidP="00FC0C44">
            <w:hyperlink r:id="rId46" w:history="1">
              <w:r w:rsidRPr="009F5952">
                <w:rPr>
                  <w:rStyle w:val="Hyperlink"/>
                </w:rPr>
                <w:t>https://www.facebook.com/groups/iawesternaustralia/</w:t>
              </w:r>
            </w:hyperlink>
            <w:r>
              <w:t xml:space="preserve"> </w:t>
            </w:r>
          </w:p>
        </w:tc>
      </w:tr>
      <w:tr w:rsidR="00FC0C44" w14:paraId="620AD676" w14:textId="77777777" w:rsidTr="00FC0C44">
        <w:trPr>
          <w:trHeight w:val="288"/>
        </w:trPr>
        <w:tc>
          <w:tcPr>
            <w:tcW w:w="2896" w:type="dxa"/>
          </w:tcPr>
          <w:p w14:paraId="514B9692" w14:textId="60E11BAD" w:rsidR="00FC0C44" w:rsidRDefault="00FC0C44" w:rsidP="00FC0C44">
            <w:pPr>
              <w:jc w:val="center"/>
            </w:pPr>
          </w:p>
        </w:tc>
        <w:tc>
          <w:tcPr>
            <w:tcW w:w="10567" w:type="dxa"/>
          </w:tcPr>
          <w:p w14:paraId="5BDC40D2" w14:textId="1D5855D2" w:rsidR="00FC0C44" w:rsidRDefault="00FC0C44" w:rsidP="00FC0C44"/>
        </w:tc>
      </w:tr>
      <w:tr w:rsidR="00FC0C44" w14:paraId="34354FAE" w14:textId="77777777" w:rsidTr="00FC0C44">
        <w:trPr>
          <w:trHeight w:val="294"/>
        </w:trPr>
        <w:tc>
          <w:tcPr>
            <w:tcW w:w="2896" w:type="dxa"/>
          </w:tcPr>
          <w:p w14:paraId="54D24A9A" w14:textId="5269F3C7" w:rsidR="00FC0C44" w:rsidRDefault="00FC0C44" w:rsidP="00FC0C44">
            <w:pPr>
              <w:jc w:val="center"/>
            </w:pPr>
          </w:p>
        </w:tc>
        <w:tc>
          <w:tcPr>
            <w:tcW w:w="10567" w:type="dxa"/>
          </w:tcPr>
          <w:p w14:paraId="2284D8B4" w14:textId="1FEC9702" w:rsidR="00FC0C44" w:rsidRPr="00D001C7" w:rsidRDefault="00FC0C44" w:rsidP="00FC0C44"/>
        </w:tc>
      </w:tr>
      <w:tr w:rsidR="00FC0C44" w14:paraId="014A7587" w14:textId="77777777" w:rsidTr="00FC0C44">
        <w:trPr>
          <w:trHeight w:val="288"/>
        </w:trPr>
        <w:tc>
          <w:tcPr>
            <w:tcW w:w="2896" w:type="dxa"/>
          </w:tcPr>
          <w:p w14:paraId="7C3E9AA7" w14:textId="0BCAB8D8" w:rsidR="00FC0C44" w:rsidRDefault="00FC0C44" w:rsidP="00FC0C44">
            <w:pPr>
              <w:jc w:val="center"/>
            </w:pPr>
          </w:p>
        </w:tc>
        <w:tc>
          <w:tcPr>
            <w:tcW w:w="10567" w:type="dxa"/>
          </w:tcPr>
          <w:p w14:paraId="08BFEDB6" w14:textId="45BA0125" w:rsidR="00FC0C44" w:rsidRPr="00BF6AD4" w:rsidRDefault="00FC0C44" w:rsidP="00FC0C44"/>
        </w:tc>
      </w:tr>
      <w:tr w:rsidR="00FC0C44" w14:paraId="7B867140" w14:textId="77777777" w:rsidTr="00FC0C44">
        <w:trPr>
          <w:trHeight w:val="294"/>
        </w:trPr>
        <w:tc>
          <w:tcPr>
            <w:tcW w:w="2896" w:type="dxa"/>
          </w:tcPr>
          <w:p w14:paraId="208B7C2F" w14:textId="7B21E61F" w:rsidR="00FC0C44" w:rsidRDefault="00FC0C44" w:rsidP="00FC0C44">
            <w:pPr>
              <w:jc w:val="center"/>
            </w:pPr>
          </w:p>
        </w:tc>
        <w:tc>
          <w:tcPr>
            <w:tcW w:w="10567" w:type="dxa"/>
          </w:tcPr>
          <w:p w14:paraId="6E5B4052" w14:textId="77777777" w:rsidR="00FC0C44" w:rsidRPr="00D001C7" w:rsidRDefault="00FC0C44" w:rsidP="00FC0C44"/>
        </w:tc>
      </w:tr>
      <w:tr w:rsidR="00FC0C44" w14:paraId="375D3B2F" w14:textId="77777777" w:rsidTr="00FC0C44">
        <w:trPr>
          <w:trHeight w:val="288"/>
        </w:trPr>
        <w:tc>
          <w:tcPr>
            <w:tcW w:w="2896" w:type="dxa"/>
          </w:tcPr>
          <w:p w14:paraId="6FB39876" w14:textId="3A54AC33" w:rsidR="00FC0C44" w:rsidRDefault="00FC0C44" w:rsidP="00FC0C44">
            <w:pPr>
              <w:jc w:val="center"/>
            </w:pPr>
          </w:p>
        </w:tc>
        <w:tc>
          <w:tcPr>
            <w:tcW w:w="10567" w:type="dxa"/>
          </w:tcPr>
          <w:p w14:paraId="57ECDC94" w14:textId="72F19E59" w:rsidR="00FC0C44" w:rsidRPr="00D001C7" w:rsidRDefault="00FC0C44" w:rsidP="00FC0C44"/>
        </w:tc>
      </w:tr>
      <w:tr w:rsidR="00FC0C44" w14:paraId="1B1B664A" w14:textId="77777777" w:rsidTr="00FC0C44">
        <w:trPr>
          <w:trHeight w:val="294"/>
        </w:trPr>
        <w:tc>
          <w:tcPr>
            <w:tcW w:w="2896" w:type="dxa"/>
          </w:tcPr>
          <w:p w14:paraId="0EB45C75" w14:textId="77777777" w:rsidR="00FC0C44" w:rsidRDefault="00FC0C44" w:rsidP="00FC0C44">
            <w:pPr>
              <w:jc w:val="center"/>
            </w:pPr>
          </w:p>
        </w:tc>
        <w:tc>
          <w:tcPr>
            <w:tcW w:w="10567" w:type="dxa"/>
          </w:tcPr>
          <w:p w14:paraId="384BBAF0" w14:textId="77777777" w:rsidR="00FC0C44" w:rsidRPr="00D001C7" w:rsidRDefault="00FC0C44" w:rsidP="00FC0C44"/>
        </w:tc>
      </w:tr>
    </w:tbl>
    <w:p w14:paraId="60BA73E3" w14:textId="14984F11" w:rsidR="00975293" w:rsidRDefault="00975293"/>
    <w:sectPr w:rsidR="00975293" w:rsidSect="00B111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45"/>
    <w:multiLevelType w:val="multilevel"/>
    <w:tmpl w:val="544E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B310B"/>
    <w:multiLevelType w:val="multilevel"/>
    <w:tmpl w:val="77F4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A4040"/>
    <w:multiLevelType w:val="hybridMultilevel"/>
    <w:tmpl w:val="0A1AF722"/>
    <w:lvl w:ilvl="0" w:tplc="43F227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024535">
    <w:abstractNumId w:val="2"/>
  </w:num>
  <w:num w:numId="2" w16cid:durableId="2052340553">
    <w:abstractNumId w:val="1"/>
  </w:num>
  <w:num w:numId="3" w16cid:durableId="90434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93"/>
    <w:rsid w:val="000B5294"/>
    <w:rsid w:val="00141DE3"/>
    <w:rsid w:val="002C5EA3"/>
    <w:rsid w:val="003334EE"/>
    <w:rsid w:val="0041274F"/>
    <w:rsid w:val="00447291"/>
    <w:rsid w:val="0048150B"/>
    <w:rsid w:val="004C6198"/>
    <w:rsid w:val="00672835"/>
    <w:rsid w:val="006D2F6F"/>
    <w:rsid w:val="006E64B9"/>
    <w:rsid w:val="00701F6D"/>
    <w:rsid w:val="007B3CAB"/>
    <w:rsid w:val="00862CA8"/>
    <w:rsid w:val="00887751"/>
    <w:rsid w:val="008E7F91"/>
    <w:rsid w:val="00946CD7"/>
    <w:rsid w:val="00975293"/>
    <w:rsid w:val="00990CA9"/>
    <w:rsid w:val="00B1117C"/>
    <w:rsid w:val="00B72650"/>
    <w:rsid w:val="00BC0DCD"/>
    <w:rsid w:val="00BF6AD4"/>
    <w:rsid w:val="00C817BC"/>
    <w:rsid w:val="00C930E3"/>
    <w:rsid w:val="00D001C7"/>
    <w:rsid w:val="00DC2999"/>
    <w:rsid w:val="00E373B1"/>
    <w:rsid w:val="00F06655"/>
    <w:rsid w:val="00F65FA7"/>
    <w:rsid w:val="00FC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39ED"/>
  <w15:chartTrackingRefBased/>
  <w15:docId w15:val="{B41D0E5D-102D-4E90-902F-918722D5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5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5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5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2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2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2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2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29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7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B726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1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ventbrite.com.au/o/defence-member-and-family-support-perth-17817466277" TargetMode="External"/><Relationship Id="rId18" Type="http://schemas.openxmlformats.org/officeDocument/2006/relationships/hyperlink" Target="https://adffamilyhealth.com/" TargetMode="External"/><Relationship Id="rId26" Type="http://schemas.openxmlformats.org/officeDocument/2006/relationships/hyperlink" Target="https://www.knowledge.dha.gov.au/s/" TargetMode="External"/><Relationship Id="rId39" Type="http://schemas.openxmlformats.org/officeDocument/2006/relationships/hyperlink" Target="https://kookaburrakids.org.au/defence-kids/" TargetMode="External"/><Relationship Id="rId21" Type="http://schemas.openxmlformats.org/officeDocument/2006/relationships/hyperlink" Target="https://www.defence.gov.au/adf-members-families/crisis-support/emergency-support-schemes" TargetMode="External"/><Relationship Id="rId34" Type="http://schemas.openxmlformats.org/officeDocument/2006/relationships/hyperlink" Target="https://www.rslwa.org.au/services/advocacy" TargetMode="External"/><Relationship Id="rId42" Type="http://schemas.openxmlformats.org/officeDocument/2006/relationships/hyperlink" Target="https://www.facebook.com/groups/partnersperth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defence.gov.au/adf-members-families/news-resources/defence-member-family-information-gui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fence.gov.au/adf-members-families/family-programs-services/support-families/family-financial-advice" TargetMode="External"/><Relationship Id="rId29" Type="http://schemas.openxmlformats.org/officeDocument/2006/relationships/hyperlink" Target="https://www.defence.gov.au/about/accessing-information/freedom-information-reques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avy.gov.au/sites/default/files/2025-12/Navy-Families-Handbook-August-2025.pdf" TargetMode="External"/><Relationship Id="rId11" Type="http://schemas.openxmlformats.org/officeDocument/2006/relationships/hyperlink" Target="https://www.defence.gov.au/adf-members-families" TargetMode="External"/><Relationship Id="rId24" Type="http://schemas.openxmlformats.org/officeDocument/2006/relationships/hyperlink" Target="mailto:Seg.drhops@defence.gov.au" TargetMode="External"/><Relationship Id="rId32" Type="http://schemas.openxmlformats.org/officeDocument/2006/relationships/hyperlink" Target="https://dfa.org.au/western-australia/" TargetMode="External"/><Relationship Id="rId37" Type="http://schemas.openxmlformats.org/officeDocument/2006/relationships/hyperlink" Target="https://soldieron.org.au/supporting-you/health-and-wellbeing/" TargetMode="External"/><Relationship Id="rId40" Type="http://schemas.openxmlformats.org/officeDocument/2006/relationships/hyperlink" Target="https://www.facebook.com/MarillaCommunityCentre/" TargetMode="External"/><Relationship Id="rId45" Type="http://schemas.openxmlformats.org/officeDocument/2006/relationships/hyperlink" Target="https://www.facebook.com/groups/991772147986085/" TargetMode="External"/><Relationship Id="rId5" Type="http://schemas.openxmlformats.org/officeDocument/2006/relationships/hyperlink" Target="https://www.navy.gov.au/navy-people/family-support" TargetMode="External"/><Relationship Id="rId15" Type="http://schemas.openxmlformats.org/officeDocument/2006/relationships/hyperlink" Target="https://www.defence.gov.au/sites/default/files/2025-03/BUSYPEAPflyer.pdf" TargetMode="External"/><Relationship Id="rId23" Type="http://schemas.openxmlformats.org/officeDocument/2006/relationships/hyperlink" Target="https://www.directory.gov.au/portfolios/defence" TargetMode="External"/><Relationship Id="rId28" Type="http://schemas.openxmlformats.org/officeDocument/2006/relationships/hyperlink" Target="mailto:foi@dha.gov.au" TargetMode="External"/><Relationship Id="rId36" Type="http://schemas.openxmlformats.org/officeDocument/2006/relationships/hyperlink" Target="https://www.openarms.gov.au/" TargetMode="External"/><Relationship Id="rId10" Type="http://schemas.openxmlformats.org/officeDocument/2006/relationships/hyperlink" Target="https://www.defence.gov.au/adf-members-families/crisis-support/helplines" TargetMode="External"/><Relationship Id="rId19" Type="http://schemas.openxmlformats.org/officeDocument/2006/relationships/hyperlink" Target="https://www.defence.gov.au/adf-members-families/family-programs-services/support-children" TargetMode="External"/><Relationship Id="rId31" Type="http://schemas.openxmlformats.org/officeDocument/2006/relationships/hyperlink" Target="https://dfa.org.au/" TargetMode="External"/><Relationship Id="rId44" Type="http://schemas.openxmlformats.org/officeDocument/2006/relationships/hyperlink" Target="https://www.facebook.com/rslwahq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vy.gov.au/sites/default/files/2024-06/Defence_Common_Access_Card_%28DCAC%29_-_Family_Guide.pdf" TargetMode="External"/><Relationship Id="rId14" Type="http://schemas.openxmlformats.org/officeDocument/2006/relationships/hyperlink" Target="https://www.defence.gov.au/adf-members-families/family-programs-services/support-families/partner-employment-assistance-program" TargetMode="External"/><Relationship Id="rId22" Type="http://schemas.openxmlformats.org/officeDocument/2006/relationships/hyperlink" Target="https://www.defence.gov.au/adf-members-families/crisis-support/death-bereavement-support" TargetMode="External"/><Relationship Id="rId27" Type="http://schemas.openxmlformats.org/officeDocument/2006/relationships/hyperlink" Target="https://www.dha.gov.au/about-us/governance/legislative-framework/foi" TargetMode="External"/><Relationship Id="rId30" Type="http://schemas.openxmlformats.org/officeDocument/2006/relationships/hyperlink" Target="https://tws.defenceuniform.movemaestro.com/" TargetMode="External"/><Relationship Id="rId35" Type="http://schemas.openxmlformats.org/officeDocument/2006/relationships/hyperlink" Target="https://www.rslwa.org.au/services" TargetMode="External"/><Relationship Id="rId43" Type="http://schemas.openxmlformats.org/officeDocument/2006/relationships/hyperlink" Target="https://www.facebook.com/GoldsworthyCentre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navy.gov.au/sites/default/files/2024-06/ADF_Family_Health_Program_%E2%80%93_Registration_Guide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efence.gov.au/adf-members-families/local-services-events/area-offices/perth" TargetMode="External"/><Relationship Id="rId17" Type="http://schemas.openxmlformats.org/officeDocument/2006/relationships/hyperlink" Target="https://www.defence.gov.au/adf-members-families/family-programs-services/support-families/families-special-needs" TargetMode="External"/><Relationship Id="rId25" Type="http://schemas.openxmlformats.org/officeDocument/2006/relationships/hyperlink" Target="mailto:Seg.drhm@defence.gov.au" TargetMode="External"/><Relationship Id="rId33" Type="http://schemas.openxmlformats.org/officeDocument/2006/relationships/hyperlink" Target="https://www.rslwa.org.au/services/employment" TargetMode="External"/><Relationship Id="rId38" Type="http://schemas.openxmlformats.org/officeDocument/2006/relationships/hyperlink" Target="https://www.mhfa.com.au/mental-health-protect" TargetMode="External"/><Relationship Id="rId46" Type="http://schemas.openxmlformats.org/officeDocument/2006/relationships/hyperlink" Target="https://www.facebook.com/groups/iawesternaustralia/" TargetMode="External"/><Relationship Id="rId20" Type="http://schemas.openxmlformats.org/officeDocument/2006/relationships/hyperlink" Target="https://www.defence.gov.au/adf-members-families/crisis-support/legal-support" TargetMode="External"/><Relationship Id="rId41" Type="http://schemas.openxmlformats.org/officeDocument/2006/relationships/hyperlink" Target="https://www.facebook.com/DefenceMemberFamily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tansy</dc:creator>
  <cp:keywords/>
  <dc:description/>
  <cp:lastModifiedBy>tansy</cp:lastModifiedBy>
  <cp:revision>7</cp:revision>
  <dcterms:created xsi:type="dcterms:W3CDTF">2026-03-30T05:21:00Z</dcterms:created>
  <dcterms:modified xsi:type="dcterms:W3CDTF">2026-03-31T05:57:00Z</dcterms:modified>
</cp:coreProperties>
</file>